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B3B0" w14:textId="77777777" w:rsidR="006B3DF0" w:rsidRPr="006B3DF0" w:rsidRDefault="006B3DF0" w:rsidP="006B3DF0">
      <w:pPr>
        <w:shd w:val="clear" w:color="auto" w:fill="FFFFFF"/>
        <w:spacing w:line="240" w:lineRule="auto"/>
        <w:outlineLvl w:val="1"/>
        <w:rPr>
          <w:rFonts w:ascii="Open Sans" w:eastAsia="Times New Roman" w:hAnsi="Open Sans" w:cs="Open Sans"/>
          <w:b/>
          <w:bCs/>
          <w:color w:val="414141"/>
          <w:sz w:val="42"/>
          <w:szCs w:val="42"/>
          <w:lang w:eastAsia="pt-PT"/>
        </w:rPr>
      </w:pPr>
      <w:r w:rsidRPr="006B3DF0">
        <w:rPr>
          <w:rFonts w:ascii="Open Sans" w:eastAsia="Times New Roman" w:hAnsi="Open Sans" w:cs="Open Sans"/>
          <w:b/>
          <w:bCs/>
          <w:color w:val="414141"/>
          <w:sz w:val="42"/>
          <w:szCs w:val="42"/>
          <w:lang w:eastAsia="pt-PT"/>
        </w:rPr>
        <w:t>Termos e condições</w:t>
      </w:r>
    </w:p>
    <w:p w14:paraId="533236CF" w14:textId="6F7D3C3B" w:rsidR="006B3DF0" w:rsidRPr="006B3DF0" w:rsidRDefault="006B3DF0" w:rsidP="006B3DF0">
      <w:pPr>
        <w:spacing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highlight w:val="yellow"/>
          <w:lang w:eastAsia="pt-PT"/>
        </w:rPr>
        <w:t>NOME DA SUA EMPRESA</w:t>
      </w:r>
      <w:r w:rsidRPr="006B3DF0">
        <w:rPr>
          <w:rFonts w:ascii="Open Sans" w:eastAsia="Times New Roman" w:hAnsi="Open Sans" w:cs="Open Sans"/>
          <w:b/>
          <w:bCs/>
          <w:color w:val="414141"/>
          <w:sz w:val="23"/>
          <w:szCs w:val="23"/>
          <w:highlight w:val="yellow"/>
          <w:lang w:eastAsia="pt-PT"/>
        </w:rPr>
        <w:t xml:space="preserve"> LDA</w:t>
      </w:r>
      <w:r w:rsidRPr="006B3DF0">
        <w:rPr>
          <w:rFonts w:ascii="Open Sans" w:eastAsia="Times New Roman" w:hAnsi="Open Sans" w:cs="Open Sans"/>
          <w:b/>
          <w:bCs/>
          <w:color w:val="414141"/>
          <w:sz w:val="23"/>
          <w:szCs w:val="23"/>
          <w:lang w:eastAsia="pt-PT"/>
        </w:rPr>
        <w:br/>
      </w:r>
      <w:r w:rsidRPr="006B3DF0">
        <w:rPr>
          <w:rFonts w:ascii="Open Sans" w:eastAsia="Times New Roman" w:hAnsi="Open Sans" w:cs="Open Sans"/>
          <w:color w:val="414141"/>
          <w:sz w:val="23"/>
          <w:szCs w:val="23"/>
          <w:highlight w:val="yellow"/>
          <w:lang w:eastAsia="pt-PT"/>
        </w:rPr>
        <w:t xml:space="preserve">NIPC </w:t>
      </w:r>
      <w:proofErr w:type="spellStart"/>
      <w:r w:rsidRPr="006B3DF0">
        <w:rPr>
          <w:rFonts w:ascii="Open Sans" w:eastAsia="Times New Roman" w:hAnsi="Open Sans" w:cs="Open Sans"/>
          <w:color w:val="414141"/>
          <w:sz w:val="23"/>
          <w:szCs w:val="23"/>
          <w:highlight w:val="yellow"/>
          <w:lang w:eastAsia="pt-PT"/>
        </w:rPr>
        <w:t>xxxxxxxxx</w:t>
      </w:r>
      <w:proofErr w:type="spellEnd"/>
      <w:r w:rsidRPr="006B3DF0">
        <w:rPr>
          <w:rFonts w:ascii="Open Sans" w:eastAsia="Times New Roman" w:hAnsi="Open Sans" w:cs="Open Sans"/>
          <w:color w:val="414141"/>
          <w:sz w:val="23"/>
          <w:szCs w:val="23"/>
          <w:lang w:eastAsia="pt-PT"/>
        </w:rPr>
        <w:br/>
      </w:r>
      <w:r w:rsidRPr="006B3DF0">
        <w:rPr>
          <w:rFonts w:ascii="Open Sans" w:eastAsia="Times New Roman" w:hAnsi="Open Sans" w:cs="Open Sans"/>
          <w:color w:val="414141"/>
          <w:sz w:val="23"/>
          <w:szCs w:val="23"/>
          <w:highlight w:val="yellow"/>
          <w:lang w:eastAsia="pt-PT"/>
        </w:rPr>
        <w:t xml:space="preserve">Sede: </w:t>
      </w:r>
      <w:r w:rsidRPr="006B3DF0">
        <w:rPr>
          <w:rFonts w:ascii="Open Sans" w:eastAsia="Times New Roman" w:hAnsi="Open Sans" w:cs="Open Sans"/>
          <w:color w:val="414141"/>
          <w:sz w:val="23"/>
          <w:szCs w:val="23"/>
          <w:highlight w:val="yellow"/>
          <w:lang w:eastAsia="pt-PT"/>
        </w:rPr>
        <w:t>ENDEREÇO DA SUA EMPRESA</w:t>
      </w:r>
      <w:r w:rsidRPr="006B3DF0">
        <w:rPr>
          <w:rFonts w:ascii="Open Sans" w:eastAsia="Times New Roman" w:hAnsi="Open Sans" w:cs="Open Sans"/>
          <w:color w:val="414141"/>
          <w:sz w:val="23"/>
          <w:szCs w:val="23"/>
          <w:highlight w:val="yellow"/>
          <w:lang w:eastAsia="pt-PT"/>
        </w:rPr>
        <w:t>,</w:t>
      </w:r>
    </w:p>
    <w:p w14:paraId="486D952A" w14:textId="71929AD2"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7"/>
          <w:szCs w:val="27"/>
          <w:bdr w:val="none" w:sz="0" w:space="0" w:color="auto" w:frame="1"/>
          <w:lang w:eastAsia="pt-PT"/>
        </w:rPr>
        <w:t>Termos e Condições de Uso de Comércio Eletrónico</w:t>
      </w:r>
      <w:r w:rsidRPr="006B3DF0">
        <w:rPr>
          <w:rFonts w:ascii="Open Sans" w:eastAsia="Times New Roman" w:hAnsi="Open Sans" w:cs="Open Sans"/>
          <w:color w:val="414141"/>
          <w:sz w:val="23"/>
          <w:szCs w:val="23"/>
          <w:lang w:eastAsia="pt-PT"/>
        </w:rPr>
        <w:br/>
        <w:t>PREÂMBULO</w:t>
      </w:r>
      <w:r w:rsidRPr="006B3DF0">
        <w:rPr>
          <w:rFonts w:ascii="Open Sans" w:eastAsia="Times New Roman" w:hAnsi="Open Sans" w:cs="Open Sans"/>
          <w:color w:val="414141"/>
          <w:sz w:val="23"/>
          <w:szCs w:val="23"/>
          <w:lang w:eastAsia="pt-PT"/>
        </w:rPr>
        <w:br/>
        <w:t xml:space="preserve">Ao Cliente/Utilizador do web site </w:t>
      </w:r>
      <w:r w:rsidR="005D7049" w:rsidRPr="005D7049">
        <w:rPr>
          <w:rFonts w:ascii="Open Sans" w:eastAsia="Times New Roman" w:hAnsi="Open Sans" w:cs="Open Sans"/>
          <w:color w:val="414141"/>
          <w:sz w:val="23"/>
          <w:szCs w:val="23"/>
          <w:highlight w:val="yellow"/>
          <w:lang w:eastAsia="pt-PT"/>
        </w:rPr>
        <w:t>seu site</w:t>
      </w:r>
      <w:r w:rsidR="005D7049" w:rsidRPr="006B3DF0">
        <w:rPr>
          <w:rFonts w:ascii="Open Sans" w:eastAsia="Times New Roman" w:hAnsi="Open Sans" w:cs="Open Sans"/>
          <w:color w:val="414141"/>
          <w:sz w:val="23"/>
          <w:szCs w:val="23"/>
          <w:lang w:eastAsia="pt-PT"/>
        </w:rPr>
        <w:t> </w:t>
      </w:r>
      <w:r w:rsidRPr="006B3DF0">
        <w:rPr>
          <w:rFonts w:ascii="Open Sans" w:eastAsia="Times New Roman" w:hAnsi="Open Sans" w:cs="Open Sans"/>
          <w:color w:val="414141"/>
          <w:sz w:val="23"/>
          <w:szCs w:val="23"/>
          <w:lang w:eastAsia="pt-PT"/>
        </w:rPr>
        <w:t>, pertencente 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número único de matrícula e de pessoa coletiva </w:t>
      </w:r>
      <w:r w:rsidRPr="006B3DF0">
        <w:rPr>
          <w:rFonts w:ascii="Open Sans" w:eastAsia="Times New Roman" w:hAnsi="Open Sans" w:cs="Open Sans"/>
          <w:color w:val="414141"/>
          <w:sz w:val="23"/>
          <w:szCs w:val="23"/>
          <w:highlight w:val="yellow"/>
          <w:lang w:eastAsia="pt-PT"/>
        </w:rPr>
        <w:t>NIF DA SUA EMPRESA</w:t>
      </w:r>
      <w:r w:rsidRPr="006B3DF0">
        <w:rPr>
          <w:rFonts w:ascii="Open Sans" w:eastAsia="Times New Roman" w:hAnsi="Open Sans" w:cs="Open Sans"/>
          <w:color w:val="414141"/>
          <w:sz w:val="23"/>
          <w:szCs w:val="23"/>
          <w:lang w:eastAsia="pt-PT"/>
        </w:rPr>
        <w:t xml:space="preserve">, sede </w:t>
      </w:r>
      <w:r w:rsidRPr="006B3DF0">
        <w:rPr>
          <w:rFonts w:ascii="Open Sans" w:eastAsia="Times New Roman" w:hAnsi="Open Sans" w:cs="Open Sans"/>
          <w:color w:val="414141"/>
          <w:sz w:val="23"/>
          <w:szCs w:val="23"/>
          <w:highlight w:val="yellow"/>
          <w:lang w:eastAsia="pt-PT"/>
        </w:rPr>
        <w:t>ENDEREÇO DA SUA EMPRESA</w:t>
      </w:r>
      <w:r w:rsidRPr="006B3DF0">
        <w:rPr>
          <w:rFonts w:ascii="Open Sans" w:eastAsia="Times New Roman" w:hAnsi="Open Sans" w:cs="Open Sans"/>
          <w:color w:val="414141"/>
          <w:sz w:val="23"/>
          <w:szCs w:val="23"/>
          <w:lang w:eastAsia="pt-PT"/>
        </w:rPr>
        <w:t xml:space="preserve"> aplicam-se todos os termos e condições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a constar dessa página web.</w:t>
      </w:r>
      <w:r w:rsidRPr="006B3DF0">
        <w:rPr>
          <w:rFonts w:ascii="Open Sans" w:eastAsia="Times New Roman" w:hAnsi="Open Sans" w:cs="Open Sans"/>
          <w:color w:val="414141"/>
          <w:sz w:val="23"/>
          <w:szCs w:val="23"/>
          <w:lang w:eastAsia="pt-PT"/>
        </w:rPr>
        <w:br/>
        <w:t>Qualquer pessoa (Utilizador) que utilize os serviços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deverá ter lido, percebido e aceite estes Termos e Condições de Uso de Comércio Eletrónico e demais políticas da página web.</w:t>
      </w:r>
    </w:p>
    <w:p w14:paraId="2F0050AA" w14:textId="50281110"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 (Objeto)</w:t>
      </w:r>
      <w:r w:rsidRPr="006B3DF0">
        <w:rPr>
          <w:rFonts w:ascii="Open Sans" w:eastAsia="Times New Roman" w:hAnsi="Open Sans" w:cs="Open Sans"/>
          <w:color w:val="414141"/>
          <w:sz w:val="23"/>
          <w:szCs w:val="23"/>
          <w:lang w:eastAsia="pt-PT"/>
        </w:rPr>
        <w:br/>
        <w:t>1.1. As presentes Condições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 xml:space="preserve">têm por objeto estabelecer as regras e condições para utilização da página web </w:t>
      </w:r>
      <w:r w:rsidR="005D7049" w:rsidRPr="005D7049">
        <w:rPr>
          <w:rFonts w:ascii="Open Sans" w:eastAsia="Times New Roman" w:hAnsi="Open Sans" w:cs="Open Sans"/>
          <w:color w:val="414141"/>
          <w:sz w:val="23"/>
          <w:szCs w:val="23"/>
          <w:highlight w:val="yellow"/>
          <w:lang w:eastAsia="pt-PT"/>
        </w:rPr>
        <w:t xml:space="preserve">seu </w:t>
      </w:r>
      <w:proofErr w:type="gramStart"/>
      <w:r w:rsidR="005D7049" w:rsidRPr="005D7049">
        <w:rPr>
          <w:rFonts w:ascii="Open Sans" w:eastAsia="Times New Roman" w:hAnsi="Open Sans" w:cs="Open Sans"/>
          <w:color w:val="414141"/>
          <w:sz w:val="23"/>
          <w:szCs w:val="23"/>
          <w:highlight w:val="yellow"/>
          <w:lang w:eastAsia="pt-PT"/>
        </w:rPr>
        <w:t>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pelo</w:t>
      </w:r>
      <w:proofErr w:type="gramEnd"/>
      <w:r w:rsidRPr="006B3DF0">
        <w:rPr>
          <w:rFonts w:ascii="Open Sans" w:eastAsia="Times New Roman" w:hAnsi="Open Sans" w:cs="Open Sans"/>
          <w:color w:val="414141"/>
          <w:sz w:val="23"/>
          <w:szCs w:val="23"/>
          <w:lang w:eastAsia="pt-PT"/>
        </w:rPr>
        <w:t xml:space="preserve"> Cliente/Utilizador, sendo assim entendidos os compradores consumidores dos produtos ofertados no site. A página web </w:t>
      </w:r>
      <w:r w:rsidR="005D7049" w:rsidRPr="005D7049">
        <w:rPr>
          <w:rFonts w:ascii="Open Sans" w:eastAsia="Times New Roman" w:hAnsi="Open Sans" w:cs="Open Sans"/>
          <w:color w:val="414141"/>
          <w:sz w:val="23"/>
          <w:szCs w:val="23"/>
          <w:highlight w:val="yellow"/>
          <w:lang w:eastAsia="pt-PT"/>
        </w:rPr>
        <w:t xml:space="preserve">seu </w:t>
      </w:r>
      <w:proofErr w:type="gramStart"/>
      <w:r w:rsidR="005D7049" w:rsidRPr="005D7049">
        <w:rPr>
          <w:rFonts w:ascii="Open Sans" w:eastAsia="Times New Roman" w:hAnsi="Open Sans" w:cs="Open Sans"/>
          <w:color w:val="414141"/>
          <w:sz w:val="23"/>
          <w:szCs w:val="23"/>
          <w:highlight w:val="yellow"/>
          <w:lang w:eastAsia="pt-PT"/>
        </w:rPr>
        <w:t>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é</w:t>
      </w:r>
      <w:proofErr w:type="gramEnd"/>
      <w:r w:rsidRPr="006B3DF0">
        <w:rPr>
          <w:rFonts w:ascii="Open Sans" w:eastAsia="Times New Roman" w:hAnsi="Open Sans" w:cs="Open Sans"/>
          <w:color w:val="414141"/>
          <w:sz w:val="23"/>
          <w:szCs w:val="23"/>
          <w:lang w:eastAsia="pt-PT"/>
        </w:rPr>
        <w:t xml:space="preserve"> uma plataforma no formato E-Commerce (Comércio Eletrónico) destinada à comercialização de cosméticos e similares para o público em geral. Os produtos nesta página web são confecionados pela própria empresa, não estando em causa produtos confecionados por terceiros;</w:t>
      </w:r>
      <w:r w:rsidRPr="006B3DF0">
        <w:rPr>
          <w:rFonts w:ascii="Open Sans" w:eastAsia="Times New Roman" w:hAnsi="Open Sans" w:cs="Open Sans"/>
          <w:color w:val="414141"/>
          <w:sz w:val="23"/>
          <w:szCs w:val="23"/>
          <w:lang w:eastAsia="pt-PT"/>
        </w:rPr>
        <w:br/>
        <w:t>1.2. As presentes Condições têm ainda por objetivo definir as condições de venda dos produtos estabelecidas entre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 o Cliente/Utilizador comprador, desde o ato da encomenda aos demais serviços prestados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como por exemplo pagamento e condições de entrega de mercadoria, esta última efetivada por terceiros;</w:t>
      </w:r>
      <w:r w:rsidRPr="006B3DF0">
        <w:rPr>
          <w:rFonts w:ascii="Open Sans" w:eastAsia="Times New Roman" w:hAnsi="Open Sans" w:cs="Open Sans"/>
          <w:color w:val="414141"/>
          <w:sz w:val="23"/>
          <w:szCs w:val="23"/>
          <w:lang w:eastAsia="pt-PT"/>
        </w:rPr>
        <w:br/>
        <w:t xml:space="preserve">1.3. A página web </w:t>
      </w:r>
      <w:r w:rsidR="005D7049" w:rsidRPr="005D7049">
        <w:rPr>
          <w:rFonts w:ascii="Open Sans" w:eastAsia="Times New Roman" w:hAnsi="Open Sans" w:cs="Open Sans"/>
          <w:color w:val="414141"/>
          <w:sz w:val="23"/>
          <w:szCs w:val="23"/>
          <w:highlight w:val="yellow"/>
          <w:lang w:eastAsia="pt-PT"/>
        </w:rPr>
        <w:t>seu 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 xml:space="preserve">disponibiliza os seguintes serviços para os seus utilizadores: (i) oferta </w:t>
      </w:r>
      <w:r w:rsidRPr="006B3DF0">
        <w:rPr>
          <w:rFonts w:ascii="Open Sans" w:eastAsia="Times New Roman" w:hAnsi="Open Sans" w:cs="Open Sans"/>
          <w:color w:val="414141"/>
          <w:sz w:val="23"/>
          <w:szCs w:val="23"/>
          <w:highlight w:val="yellow"/>
          <w:lang w:eastAsia="pt-PT"/>
        </w:rPr>
        <w:t xml:space="preserve">e fornecimento de </w:t>
      </w:r>
      <w:proofErr w:type="spellStart"/>
      <w:r w:rsidRPr="006B3DF0">
        <w:rPr>
          <w:rFonts w:ascii="Open Sans" w:eastAsia="Times New Roman" w:hAnsi="Open Sans" w:cs="Open Sans"/>
          <w:color w:val="414141"/>
          <w:sz w:val="23"/>
          <w:szCs w:val="23"/>
          <w:highlight w:val="yellow"/>
          <w:lang w:eastAsia="pt-PT"/>
        </w:rPr>
        <w:t>cosmétcos</w:t>
      </w:r>
      <w:proofErr w:type="spellEnd"/>
      <w:r w:rsidRPr="006B3DF0">
        <w:rPr>
          <w:rFonts w:ascii="Open Sans" w:eastAsia="Times New Roman" w:hAnsi="Open Sans" w:cs="Open Sans"/>
          <w:color w:val="414141"/>
          <w:sz w:val="23"/>
          <w:szCs w:val="23"/>
          <w:highlight w:val="yellow"/>
          <w:lang w:eastAsia="pt-PT"/>
        </w:rPr>
        <w:t xml:space="preserve"> e produtos de beleza</w:t>
      </w:r>
      <w:r w:rsidRPr="006B3DF0">
        <w:rPr>
          <w:rFonts w:ascii="Open Sans" w:eastAsia="Times New Roman" w:hAnsi="Open Sans" w:cs="Open Sans"/>
          <w:color w:val="414141"/>
          <w:sz w:val="23"/>
          <w:szCs w:val="23"/>
          <w:lang w:eastAsia="pt-PT"/>
        </w:rPr>
        <w:t>;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a compra e venda dos produtos anunciados, designadamente para Utilizadores consumidores, compradores ou utilizadores, pelo que o comprador, ao efetivar a compra através desta página web declara tratar-se do consumidor final dos produtos;</w:t>
      </w:r>
      <w:r w:rsidRPr="006B3DF0">
        <w:rPr>
          <w:rFonts w:ascii="Open Sans" w:eastAsia="Times New Roman" w:hAnsi="Open Sans" w:cs="Open Sans"/>
          <w:color w:val="414141"/>
          <w:sz w:val="23"/>
          <w:szCs w:val="23"/>
          <w:lang w:eastAsia="pt-PT"/>
        </w:rPr>
        <w:br/>
        <w:t>1.4. A Vendedora possibilita aos Utilizadores compradores que sejam consumidores finais dos produtos a aquisição destes através de plataforma eletrónica (página web). As compras feitas por Clientes/compradores não consumidores estão sujeitas a cancelamento sem que haja direito ao recebimento dos produtos ou, caso não seja possível aferir esta condição antes do envio da encomenda deverá o Cliente/Utilizador abster-se de revender os produtos da Vendedora, sendo tal ato expressamente proibido;</w:t>
      </w:r>
      <w:r w:rsidRPr="006B3DF0">
        <w:rPr>
          <w:rFonts w:ascii="Open Sans" w:eastAsia="Times New Roman" w:hAnsi="Open Sans" w:cs="Open Sans"/>
          <w:color w:val="414141"/>
          <w:sz w:val="23"/>
          <w:szCs w:val="23"/>
          <w:lang w:eastAsia="pt-PT"/>
        </w:rPr>
        <w:br/>
        <w:t xml:space="preserve">1.5. Os artigos apresentados nesta página web estão disponíveis para entrega </w:t>
      </w:r>
      <w:r w:rsidRPr="006B3DF0">
        <w:rPr>
          <w:rFonts w:ascii="Open Sans" w:eastAsia="Times New Roman" w:hAnsi="Open Sans" w:cs="Open Sans"/>
          <w:color w:val="414141"/>
          <w:sz w:val="23"/>
          <w:szCs w:val="23"/>
          <w:lang w:eastAsia="pt-PT"/>
        </w:rPr>
        <w:lastRenderedPageBreak/>
        <w:t>em Portugal e nos demais países do mundo. Eventuais taxas alfandegárias e/ou impostos aplicáveis aos produtos pelo local de destino das encomendas (e.g. quaisquer países, taxas nos envios com correio expresso aplicáveis pelos Açores e Madeira) são de integral responsabilidade do Utilizador consumidor;</w:t>
      </w:r>
    </w:p>
    <w:p w14:paraId="3A234C85"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2 (Da celebração do contrato)</w:t>
      </w:r>
      <w:r w:rsidRPr="006B3DF0">
        <w:rPr>
          <w:rFonts w:ascii="Open Sans" w:eastAsia="Times New Roman" w:hAnsi="Open Sans" w:cs="Open Sans"/>
          <w:color w:val="414141"/>
          <w:sz w:val="23"/>
          <w:szCs w:val="23"/>
          <w:lang w:eastAsia="pt-PT"/>
        </w:rPr>
        <w:br/>
        <w:t>2.1. Para efetuar a encomenda, deverá o Utilizador seguir o procedimento de compra online e clicar em «Autorizar Pagamento», sendo que antes deverá ler e aceitar os presentes «Termos e Condições de Compra». Ao fazê-lo estar-se-á dando por celebrado o presente Contrato, e a partir do aceite o preço será integralmente devido pelo Utilizador comprador; </w:t>
      </w:r>
      <w:r w:rsidRPr="006B3DF0">
        <w:rPr>
          <w:rFonts w:ascii="Open Sans" w:eastAsia="Times New Roman" w:hAnsi="Open Sans" w:cs="Open Sans"/>
          <w:color w:val="414141"/>
          <w:sz w:val="23"/>
          <w:szCs w:val="23"/>
          <w:lang w:eastAsia="pt-PT"/>
        </w:rPr>
        <w:br/>
        <w:t>2.2. O Cliente/Utilizador receberá posteriormente, um e-mail a acusar a receção da sua encomenda. O Cliente/Utilizador poderá ter a descrição detalhada sobre o processo de compra na sua conta pessoal;</w:t>
      </w:r>
    </w:p>
    <w:p w14:paraId="773B5E15" w14:textId="3737137D"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3 (Registo, Acesso e Capacidade para se tornar Comprador/Utilizador)</w:t>
      </w:r>
      <w:r w:rsidRPr="006B3DF0">
        <w:rPr>
          <w:rFonts w:ascii="Open Sans" w:eastAsia="Times New Roman" w:hAnsi="Open Sans" w:cs="Open Sans"/>
          <w:color w:val="414141"/>
          <w:sz w:val="23"/>
          <w:szCs w:val="23"/>
          <w:lang w:eastAsia="pt-PT"/>
        </w:rPr>
        <w:br/>
      </w:r>
      <w:r w:rsidR="00B05814">
        <w:rPr>
          <w:rFonts w:ascii="Open Sans" w:eastAsia="Times New Roman" w:hAnsi="Open Sans" w:cs="Open Sans"/>
          <w:color w:val="414141"/>
          <w:sz w:val="23"/>
          <w:szCs w:val="23"/>
          <w:lang w:eastAsia="pt-PT"/>
        </w:rPr>
        <w:t>&lt;_…MN</w:t>
      </w:r>
      <w:r w:rsidRPr="006B3DF0">
        <w:rPr>
          <w:rFonts w:ascii="Open Sans" w:eastAsia="Times New Roman" w:hAnsi="Open Sans" w:cs="Open Sans"/>
          <w:color w:val="414141"/>
          <w:sz w:val="23"/>
          <w:szCs w:val="23"/>
          <w:lang w:eastAsia="pt-PT"/>
        </w:rPr>
        <w:t>3.1. Os serviços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são limitados aos Clientes/Utilizadores que efetuarem o registo na página web</w:t>
      </w:r>
      <w:r w:rsidR="005D7049">
        <w:rPr>
          <w:rFonts w:ascii="Open Sans" w:eastAsia="Times New Roman" w:hAnsi="Open Sans" w:cs="Open Sans"/>
          <w:color w:val="414141"/>
          <w:sz w:val="23"/>
          <w:szCs w:val="23"/>
          <w:lang w:eastAsia="pt-PT"/>
        </w:rPr>
        <w:t xml:space="preserve"> </w:t>
      </w:r>
      <w:r w:rsidR="005D7049" w:rsidRPr="005D7049">
        <w:rPr>
          <w:rFonts w:ascii="Open Sans" w:eastAsia="Times New Roman" w:hAnsi="Open Sans" w:cs="Open Sans"/>
          <w:color w:val="414141"/>
          <w:sz w:val="23"/>
          <w:szCs w:val="23"/>
          <w:highlight w:val="yellow"/>
          <w:lang w:eastAsia="pt-PT"/>
        </w:rPr>
        <w:t>seu site</w:t>
      </w:r>
      <w:r w:rsidR="005D7049">
        <w:rPr>
          <w:rFonts w:ascii="Open Sans" w:eastAsia="Times New Roman" w:hAnsi="Open Sans" w:cs="Open Sans"/>
          <w:color w:val="414141"/>
          <w:sz w:val="23"/>
          <w:szCs w:val="23"/>
          <w:lang w:eastAsia="pt-PT"/>
        </w:rPr>
        <w:t xml:space="preserve"> </w:t>
      </w:r>
      <w:proofErr w:type="spellStart"/>
      <w:r w:rsidRPr="006B3DF0">
        <w:rPr>
          <w:rFonts w:ascii="Open Sans" w:eastAsia="Times New Roman" w:hAnsi="Open Sans" w:cs="Open Sans"/>
          <w:color w:val="414141"/>
          <w:sz w:val="23"/>
          <w:szCs w:val="23"/>
          <w:lang w:eastAsia="pt-PT"/>
        </w:rPr>
        <w:t>pt</w:t>
      </w:r>
      <w:proofErr w:type="spellEnd"/>
      <w:r w:rsidRPr="006B3DF0">
        <w:rPr>
          <w:rFonts w:ascii="Open Sans" w:eastAsia="Times New Roman" w:hAnsi="Open Sans" w:cs="Open Sans"/>
          <w:color w:val="414141"/>
          <w:sz w:val="23"/>
          <w:szCs w:val="23"/>
          <w:lang w:eastAsia="pt-PT"/>
        </w:rPr>
        <w:t>, através do preenchimento de todos os campos obrigatórios no campo do registo, com informações exatas, precisas, verdadeiras, firmando compromisso relativo a veracidade das informações prestadas. O Utilizador declara e assume o compromisso de atualizar os dados inseridos em seu registo (“Dados Pessoais”) sempre que for necessário, sobretudo de modo a viabilizar a entrega do(s) produto(s) e consente com o tratamento dos seus dados pessoais nos termos da Política de Privacidade constante desta página web.</w:t>
      </w:r>
      <w:r w:rsidRPr="006B3DF0">
        <w:rPr>
          <w:rFonts w:ascii="Open Sans" w:eastAsia="Times New Roman" w:hAnsi="Open Sans" w:cs="Open Sans"/>
          <w:color w:val="414141"/>
          <w:sz w:val="23"/>
          <w:szCs w:val="23"/>
          <w:lang w:eastAsia="pt-PT"/>
        </w:rPr>
        <w:br/>
        <w:t>3.1.1.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não se responsabiliza pela correção dos Dados Pessoais inseridos por seus Utilizadores, que garantem e respondem civil e criminalmente pela veracidade, exatidão e autenticidade dos seus Dados Pessoais registados.</w:t>
      </w:r>
      <w:r w:rsidRPr="006B3DF0">
        <w:rPr>
          <w:rFonts w:ascii="Open Sans" w:eastAsia="Times New Roman" w:hAnsi="Open Sans" w:cs="Open Sans"/>
          <w:color w:val="414141"/>
          <w:sz w:val="23"/>
          <w:szCs w:val="23"/>
          <w:lang w:eastAsia="pt-PT"/>
        </w:rPr>
        <w:br/>
        <w:t>3.2. Os serviços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estão disponíveis para todas as pessoas singulares que tenham plena capacidade legal e civil, desde que se enquadrem na condição de consumidores finais dos produtos, salvo frente a hipótese de compra de voucher. Aquelas pessoas singulares que não tenham capacidade legal para realização de negócios não poderão se registar ou utilizar os serviços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como Utilizadores Compradores.</w:t>
      </w:r>
      <w:r w:rsidRPr="006B3DF0">
        <w:rPr>
          <w:rFonts w:ascii="Open Sans" w:eastAsia="Times New Roman" w:hAnsi="Open Sans" w:cs="Open Sans"/>
          <w:color w:val="414141"/>
          <w:sz w:val="23"/>
          <w:szCs w:val="23"/>
          <w:lang w:eastAsia="pt-PT"/>
        </w:rPr>
        <w:br/>
        <w:t>3.3. O acesso do Cliente/Utilizador à sua conta se dará através da inserção de endereço de e-mail para login e palavra passe. O Cliente/Utilizador se obriga a não informar a terceiros esses dados, responsabilizando-se integralmente pelo uso que deles seja feito.</w:t>
      </w:r>
      <w:r w:rsidRPr="006B3DF0">
        <w:rPr>
          <w:rFonts w:ascii="Open Sans" w:eastAsia="Times New Roman" w:hAnsi="Open Sans" w:cs="Open Sans"/>
          <w:color w:val="414141"/>
          <w:sz w:val="23"/>
          <w:szCs w:val="23"/>
          <w:lang w:eastAsia="pt-PT"/>
        </w:rPr>
        <w:br/>
        <w:t xml:space="preserve">3.4. A informação ou os dados facultados pelo Cliente/Utilizador comprador serão tratadas em conformidade com o estabelecido na Política de Privacidade. Ao utilizar esta página web, o Cliente/Utilizador está a consentir o </w:t>
      </w:r>
      <w:r w:rsidRPr="006B3DF0">
        <w:rPr>
          <w:rFonts w:ascii="Open Sans" w:eastAsia="Times New Roman" w:hAnsi="Open Sans" w:cs="Open Sans"/>
          <w:color w:val="414141"/>
          <w:sz w:val="23"/>
          <w:szCs w:val="23"/>
          <w:lang w:eastAsia="pt-PT"/>
        </w:rPr>
        <w:lastRenderedPageBreak/>
        <w:t>tratamento das dita informação e dados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 declara que toda a informação ou dados que facultar à Vendedora são verdadeiros e correspondem à realidade.</w:t>
      </w:r>
    </w:p>
    <w:p w14:paraId="3B954EAE" w14:textId="7AC3042A"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4 (Dos produtos oferecidos e da entrega)</w:t>
      </w:r>
      <w:r w:rsidRPr="006B3DF0">
        <w:rPr>
          <w:rFonts w:ascii="Open Sans" w:eastAsia="Times New Roman" w:hAnsi="Open Sans" w:cs="Open Sans"/>
          <w:color w:val="414141"/>
          <w:sz w:val="23"/>
          <w:szCs w:val="23"/>
          <w:lang w:eastAsia="pt-PT"/>
        </w:rPr>
        <w:br/>
        <w:t>4.1. A confirmação das encomendas dos produtos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estão sujeitas à disponibilidade destes. Em caso de dificuldade relativamente ao fornecimento de produtos ou indisponibilidade dos artigos em estoque,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informará ao Cliente/Utilizador e o Cliente/Utilizador que já tiver realizado o pagamento será reembolsado dentro do prazo de 14 (catorze) dias;</w:t>
      </w:r>
      <w:r w:rsidRPr="006B3DF0">
        <w:rPr>
          <w:rFonts w:ascii="Open Sans" w:eastAsia="Times New Roman" w:hAnsi="Open Sans" w:cs="Open Sans"/>
          <w:color w:val="414141"/>
          <w:sz w:val="23"/>
          <w:szCs w:val="23"/>
          <w:lang w:eastAsia="pt-PT"/>
        </w:rPr>
        <w:br/>
        <w:t xml:space="preserve">4.2. Aquando das encomendas o Cliente/Utilizador comprador deverá informar, no respetivo campo disponibilizado para este fim, os dados do </w:t>
      </w:r>
      <w:proofErr w:type="gramStart"/>
      <w:r w:rsidRPr="006B3DF0">
        <w:rPr>
          <w:rFonts w:ascii="Open Sans" w:eastAsia="Times New Roman" w:hAnsi="Open Sans" w:cs="Open Sans"/>
          <w:color w:val="414141"/>
          <w:sz w:val="23"/>
          <w:szCs w:val="23"/>
          <w:lang w:eastAsia="pt-PT"/>
        </w:rPr>
        <w:t>eventual  terceiro</w:t>
      </w:r>
      <w:proofErr w:type="gramEnd"/>
      <w:r w:rsidRPr="006B3DF0">
        <w:rPr>
          <w:rFonts w:ascii="Open Sans" w:eastAsia="Times New Roman" w:hAnsi="Open Sans" w:cs="Open Sans"/>
          <w:color w:val="414141"/>
          <w:sz w:val="23"/>
          <w:szCs w:val="23"/>
          <w:lang w:eastAsia="pt-PT"/>
        </w:rPr>
        <w:t xml:space="preserve"> autorizado a proceder ao recebimento do(s) produto(s) encomendado(s);</w:t>
      </w:r>
      <w:r w:rsidRPr="006B3DF0">
        <w:rPr>
          <w:rFonts w:ascii="Open Sans" w:eastAsia="Times New Roman" w:hAnsi="Open Sans" w:cs="Open Sans"/>
          <w:color w:val="414141"/>
          <w:sz w:val="23"/>
          <w:szCs w:val="23"/>
          <w:lang w:eastAsia="pt-PT"/>
        </w:rPr>
        <w:br/>
        <w:t xml:space="preserve">4.3. Os produtos disponíveis serão enviados, quando em território nacional (português), dentro de um prazo de 5 a 7 dias úteis; diante da hipótese de entrega fora de território nacional, o que virá a se dar designadamente para os países que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expressamente consentir, o envio decorrerá dentro do prazo de até 30 dias úteis. Não enviamos para o Canadá, uma vez que temos </w:t>
      </w:r>
      <w:proofErr w:type="gramStart"/>
      <w:r w:rsidRPr="006B3DF0">
        <w:rPr>
          <w:rFonts w:ascii="Open Sans" w:eastAsia="Times New Roman" w:hAnsi="Open Sans" w:cs="Open Sans"/>
          <w:color w:val="414141"/>
          <w:sz w:val="23"/>
          <w:szCs w:val="23"/>
          <w:lang w:eastAsia="pt-PT"/>
        </w:rPr>
        <w:t>um revenda exclusiva</w:t>
      </w:r>
      <w:proofErr w:type="gramEnd"/>
      <w:r w:rsidRPr="006B3DF0">
        <w:rPr>
          <w:rFonts w:ascii="Open Sans" w:eastAsia="Times New Roman" w:hAnsi="Open Sans" w:cs="Open Sans"/>
          <w:color w:val="414141"/>
          <w:sz w:val="23"/>
          <w:szCs w:val="23"/>
          <w:lang w:eastAsia="pt-PT"/>
        </w:rPr>
        <w:t xml:space="preserve"> neste país.</w:t>
      </w:r>
      <w:r w:rsidRPr="006B3DF0">
        <w:rPr>
          <w:rFonts w:ascii="Open Sans" w:eastAsia="Times New Roman" w:hAnsi="Open Sans" w:cs="Open Sans"/>
          <w:color w:val="414141"/>
          <w:sz w:val="23"/>
          <w:szCs w:val="23"/>
          <w:lang w:eastAsia="pt-PT"/>
        </w:rPr>
        <w:br/>
        <w:t>4.4. Concordam as partes que os prazos referidos são meramente indicativos e não vinculativos, não havendo qualquer responsabilidade por parte da Vendedora caso haja circunstâncias não previstas, problemas nas zonas de entrega ou os atrasos se devam em razão das atividades da transportadora;</w:t>
      </w:r>
      <w:r w:rsidRPr="006B3DF0">
        <w:rPr>
          <w:rFonts w:ascii="Open Sans" w:eastAsia="Times New Roman" w:hAnsi="Open Sans" w:cs="Open Sans"/>
          <w:color w:val="414141"/>
          <w:sz w:val="23"/>
          <w:szCs w:val="23"/>
          <w:lang w:eastAsia="pt-PT"/>
        </w:rPr>
        <w:br/>
        <w:t xml:space="preserve">4.5. O Cliente/Utilizador comprador, diante de atrasos relativos à entrega dos produtos, será devidamente informado, podendo, nesta hipótese optar por: i) continuar com a compra e estabelecer conjuntamente à Vendedora uma nova data de entrega;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cancelar o pedido mediante o reembolso integral do montante pago, sem prejuízo dos demais direitos que lhe assistam nos termos da legislação aplicável.</w:t>
      </w:r>
      <w:r w:rsidRPr="006B3DF0">
        <w:rPr>
          <w:rFonts w:ascii="Open Sans" w:eastAsia="Times New Roman" w:hAnsi="Open Sans" w:cs="Open Sans"/>
          <w:color w:val="414141"/>
          <w:sz w:val="23"/>
          <w:szCs w:val="23"/>
          <w:lang w:eastAsia="pt-PT"/>
        </w:rPr>
        <w:br/>
        <w:t>4.6. A entrega dar-se-á por realizada quando o Cliente/Utilizador comprador ou terceiro por ele autorizado estiver fisicamente na posse do(s) produto(s), o que se evidenciará pela assinatura do recibo do pedido no endereço de entrega indicado;</w:t>
      </w:r>
      <w:r w:rsidRPr="006B3DF0">
        <w:rPr>
          <w:rFonts w:ascii="Open Sans" w:eastAsia="Times New Roman" w:hAnsi="Open Sans" w:cs="Open Sans"/>
          <w:color w:val="414141"/>
          <w:sz w:val="23"/>
          <w:szCs w:val="23"/>
          <w:lang w:eastAsia="pt-PT"/>
        </w:rPr>
        <w:br/>
        <w:t>4.7. Caso não seja possível entregar a encomenda, será deixada uma nota a indicar onde se encontra disponível para levantamento e/ou o procedimento para que seja agendada nova entrega. Caso não seja viabilizada pelo utilizador a entrega do(s) produto(s) dentro do prazo estipulado, poderão vir a ser cobradas do Cliente/Utilizador despesas relativas à armazenagem do(s) produto(s) e às novas tentativas de entrega, as quais serão informadas na sequência, instaurando-se o respetivo procedimento de cobrança do Utilizador.</w:t>
      </w:r>
    </w:p>
    <w:p w14:paraId="69F83736"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lastRenderedPageBreak/>
        <w:t>ARTIGO 5 (Transferência dos Riscos e da Propriedade dos Produtos)</w:t>
      </w:r>
      <w:r w:rsidRPr="006B3DF0">
        <w:rPr>
          <w:rFonts w:ascii="Open Sans" w:eastAsia="Times New Roman" w:hAnsi="Open Sans" w:cs="Open Sans"/>
          <w:color w:val="414141"/>
          <w:sz w:val="23"/>
          <w:szCs w:val="23"/>
          <w:lang w:eastAsia="pt-PT"/>
        </w:rPr>
        <w:br/>
        <w:t>5.1. A partir da entrega, confirmada pela assinatura do recebimento do pedido, os riscos sobre o(s) produto(s) ficam a cargo do comprador;</w:t>
      </w:r>
      <w:r w:rsidRPr="006B3DF0">
        <w:rPr>
          <w:rFonts w:ascii="Open Sans" w:eastAsia="Times New Roman" w:hAnsi="Open Sans" w:cs="Open Sans"/>
          <w:color w:val="414141"/>
          <w:sz w:val="23"/>
          <w:szCs w:val="23"/>
          <w:lang w:eastAsia="pt-PT"/>
        </w:rPr>
        <w:br/>
        <w:t>5.2. O Cliente/Utilizador comprador adquirirá a propriedade do(s) produto(s) somente a partir do momento em que houver a quitação integral do valor devido pelo(s) produto(s), incluindo os portes de envio, reenvio ou outros custos que sejam aplicáveis;</w:t>
      </w:r>
    </w:p>
    <w:p w14:paraId="726AEFD3" w14:textId="750129DA"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6 Preço e Pagamento</w:t>
      </w:r>
      <w:r w:rsidRPr="006B3DF0">
        <w:rPr>
          <w:rFonts w:ascii="Open Sans" w:eastAsia="Times New Roman" w:hAnsi="Open Sans" w:cs="Open Sans"/>
          <w:color w:val="414141"/>
          <w:sz w:val="23"/>
          <w:szCs w:val="23"/>
          <w:lang w:eastAsia="pt-PT"/>
        </w:rPr>
        <w:br/>
        <w:t xml:space="preserve">6.1. O preço de cada produto será aquele estipulado na página web </w:t>
      </w:r>
      <w:r w:rsidR="005D7049" w:rsidRPr="005D7049">
        <w:rPr>
          <w:rFonts w:ascii="Open Sans" w:eastAsia="Times New Roman" w:hAnsi="Open Sans" w:cs="Open Sans"/>
          <w:color w:val="414141"/>
          <w:sz w:val="23"/>
          <w:szCs w:val="23"/>
          <w:highlight w:val="yellow"/>
          <w:lang w:eastAsia="pt-PT"/>
        </w:rPr>
        <w:t>seu site</w:t>
      </w:r>
      <w:r w:rsidRPr="006B3DF0">
        <w:rPr>
          <w:rFonts w:ascii="Open Sans" w:eastAsia="Times New Roman" w:hAnsi="Open Sans" w:cs="Open Sans"/>
          <w:color w:val="414141"/>
          <w:sz w:val="23"/>
          <w:szCs w:val="23"/>
          <w:lang w:eastAsia="pt-PT"/>
        </w:rPr>
        <w:t> no momento da compra, exceto em caso de erro notório. Caso venha a ser detetado algum erro no preço de algum dos produtos encomendados, o Cliente/Utilizador será informado a respeito e ser-lhe-á novamente dada a opção de confirmar a encomenda com o preço correto ou anulá-la. Caso não seja possível contactar o Cliente/Utilizador comprador, a encomenda será cancelada mediante o reembolso, na íntegra, do montante pago;  </w:t>
      </w:r>
      <w:r w:rsidRPr="006B3DF0">
        <w:rPr>
          <w:rFonts w:ascii="Open Sans" w:eastAsia="Times New Roman" w:hAnsi="Open Sans" w:cs="Open Sans"/>
          <w:color w:val="414141"/>
          <w:sz w:val="23"/>
          <w:szCs w:val="23"/>
          <w:lang w:eastAsia="pt-PT"/>
        </w:rPr>
        <w:br/>
        <w:t>6.2. As partes concordam que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não está obrigada a fornecer qualquer produto por preço inferior incorreto (ainda que tenha sido enviada a confirmação de envio) se o erro no preço for óbvio e inequívoco e se puder ser reconhecido pelo Cliente/Utilizador comprador, considerando neste âmbito como critério de aferição uma análise razoável diante do preço regularmente operado e as características do produto;  </w:t>
      </w:r>
      <w:r w:rsidRPr="006B3DF0">
        <w:rPr>
          <w:rFonts w:ascii="Open Sans" w:eastAsia="Times New Roman" w:hAnsi="Open Sans" w:cs="Open Sans"/>
          <w:color w:val="414141"/>
          <w:sz w:val="23"/>
          <w:szCs w:val="23"/>
          <w:lang w:eastAsia="pt-PT"/>
        </w:rPr>
        <w:br/>
        <w:t xml:space="preserve">6.3. Os preços anunciados na página web </w:t>
      </w:r>
      <w:r w:rsidR="005D7049" w:rsidRPr="005D7049">
        <w:rPr>
          <w:rFonts w:ascii="Open Sans" w:eastAsia="Times New Roman" w:hAnsi="Open Sans" w:cs="Open Sans"/>
          <w:color w:val="414141"/>
          <w:sz w:val="23"/>
          <w:szCs w:val="23"/>
          <w:highlight w:val="yellow"/>
          <w:lang w:eastAsia="pt-PT"/>
        </w:rPr>
        <w:t xml:space="preserve">seu </w:t>
      </w:r>
      <w:proofErr w:type="gramStart"/>
      <w:r w:rsidR="005D7049" w:rsidRPr="005D7049">
        <w:rPr>
          <w:rFonts w:ascii="Open Sans" w:eastAsia="Times New Roman" w:hAnsi="Open Sans" w:cs="Open Sans"/>
          <w:color w:val="414141"/>
          <w:sz w:val="23"/>
          <w:szCs w:val="23"/>
          <w:highlight w:val="yellow"/>
          <w:lang w:eastAsia="pt-PT"/>
        </w:rPr>
        <w:t>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têm</w:t>
      </w:r>
      <w:proofErr w:type="gramEnd"/>
      <w:r w:rsidRPr="006B3DF0">
        <w:rPr>
          <w:rFonts w:ascii="Open Sans" w:eastAsia="Times New Roman" w:hAnsi="Open Sans" w:cs="Open Sans"/>
          <w:color w:val="414141"/>
          <w:sz w:val="23"/>
          <w:szCs w:val="23"/>
          <w:lang w:eastAsia="pt-PT"/>
        </w:rPr>
        <w:t xml:space="preserve"> em conta o IVA aplicável ao dia do pedido e qualquer modificação do tipo de IVA aplicável será refletiva nos preços dos produtos. Os preços anunciados não incluem os portes de envio, os quais serão acrescentados ao montante total em dívida;</w:t>
      </w:r>
      <w:r w:rsidRPr="006B3DF0">
        <w:rPr>
          <w:rFonts w:ascii="Open Sans" w:eastAsia="Times New Roman" w:hAnsi="Open Sans" w:cs="Open Sans"/>
          <w:color w:val="414141"/>
          <w:sz w:val="23"/>
          <w:szCs w:val="23"/>
          <w:lang w:eastAsia="pt-PT"/>
        </w:rPr>
        <w:br/>
        <w:t>6.4. Os preços poderão ser alterados a qualquer momento, não ficando 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vinculada aos preços uma vez publicitados. Possíveis alterações não afetarão as encomendas para as quais já tenha sido realizado o envio de Confirmação de Encomenda;</w:t>
      </w:r>
      <w:r w:rsidRPr="006B3DF0">
        <w:rPr>
          <w:rFonts w:ascii="Open Sans" w:eastAsia="Times New Roman" w:hAnsi="Open Sans" w:cs="Open Sans"/>
          <w:color w:val="414141"/>
          <w:sz w:val="23"/>
          <w:szCs w:val="23"/>
          <w:lang w:eastAsia="pt-PT"/>
        </w:rPr>
        <w:br/>
        <w:t>6.5. Os pagamentos à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poderão ser efetuados consoante as modalidades indicadas no checkout.</w:t>
      </w:r>
    </w:p>
    <w:p w14:paraId="0B7F705C" w14:textId="55A447D6"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CLÁUSULA 7 (Obrigações do Cliente/Utilizador)</w:t>
      </w:r>
      <w:r w:rsidRPr="006B3DF0">
        <w:rPr>
          <w:rFonts w:ascii="Open Sans" w:eastAsia="Times New Roman" w:hAnsi="Open Sans" w:cs="Open Sans"/>
          <w:color w:val="414141"/>
          <w:sz w:val="23"/>
          <w:szCs w:val="23"/>
          <w:lang w:eastAsia="pt-PT"/>
        </w:rPr>
        <w:br/>
        <w:t>7.1. Para realizar transações na plataforma E-Commerce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o Cliente/Utilizador comprador deverá ler, compreender e aceitar expressamente o presente Termo e Condições de Uso de Comércio Eletrónico, obrigando-se a cumprir integralmente as disposições nele contidas;</w:t>
      </w:r>
      <w:r w:rsidRPr="006B3DF0">
        <w:rPr>
          <w:rFonts w:ascii="Open Sans" w:eastAsia="Times New Roman" w:hAnsi="Open Sans" w:cs="Open Sans"/>
          <w:color w:val="414141"/>
          <w:sz w:val="23"/>
          <w:szCs w:val="23"/>
          <w:lang w:eastAsia="pt-PT"/>
        </w:rPr>
        <w:br/>
        <w:t>7.2. O Cliente/Utilizador declara estar ciente de que os serviços de entrega são de exclusiva responsabilidade e obrigação de empresa de terceiros, reconhecendo, desde já, que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 xml:space="preserve">não possui qualquer responsabilidade pela qualidade, funcionalidade, forma, atendimento e condições da entrega dos produtos pela empresa terceira, nem tampouco os custos de porte e envio estão abarcados no valor final do produto. Cabe </w:t>
      </w:r>
      <w:r w:rsidRPr="006B3DF0">
        <w:rPr>
          <w:rFonts w:ascii="Open Sans" w:eastAsia="Times New Roman" w:hAnsi="Open Sans" w:cs="Open Sans"/>
          <w:color w:val="414141"/>
          <w:sz w:val="23"/>
          <w:szCs w:val="23"/>
          <w:lang w:eastAsia="pt-PT"/>
        </w:rPr>
        <w:lastRenderedPageBreak/>
        <w:t>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por meio da sua plataforma, apenas promover a aproximação entre o Cliente/Utilizador e a transportadora.</w:t>
      </w:r>
      <w:r w:rsidRPr="006B3DF0">
        <w:rPr>
          <w:rFonts w:ascii="Open Sans" w:eastAsia="Times New Roman" w:hAnsi="Open Sans" w:cs="Open Sans"/>
          <w:color w:val="414141"/>
          <w:sz w:val="23"/>
          <w:szCs w:val="23"/>
          <w:lang w:eastAsia="pt-PT"/>
        </w:rPr>
        <w:br/>
        <w:t>7.3. É de responsabilidade exclusiva do Cliente/Utilizador o cumprimento integral de suas próprias obrigações fiscais/tributárias/aduaneiras, em cumprimento à legislação em vigor, não podendo imputar a </w:t>
      </w:r>
      <w:r w:rsidRPr="006B3DF0">
        <w:rPr>
          <w:rFonts w:ascii="Open Sans" w:eastAsia="Times New Roman" w:hAnsi="Open Sans" w:cs="Open Sans"/>
          <w:b/>
          <w:bCs/>
          <w:color w:val="414141"/>
          <w:sz w:val="23"/>
          <w:szCs w:val="23"/>
          <w:highlight w:val="yellow"/>
          <w:lang w:eastAsia="pt-PT"/>
        </w:rPr>
        <w:t xml:space="preserve">NOME DA SUA EMPRESA </w:t>
      </w:r>
      <w:proofErr w:type="gramStart"/>
      <w:r w:rsidRPr="006B3DF0">
        <w:rPr>
          <w:rFonts w:ascii="Open Sans" w:eastAsia="Times New Roman" w:hAnsi="Open Sans" w:cs="Open Sans"/>
          <w:b/>
          <w:bCs/>
          <w:color w:val="414141"/>
          <w:sz w:val="23"/>
          <w:szCs w:val="23"/>
          <w:highlight w:val="yellow"/>
          <w:lang w:eastAsia="pt-PT"/>
        </w:rPr>
        <w:t>LDA</w:t>
      </w:r>
      <w:r w:rsidRPr="006B3DF0">
        <w:rPr>
          <w:rFonts w:ascii="Open Sans" w:eastAsia="Times New Roman" w:hAnsi="Open Sans" w:cs="Open Sans"/>
          <w:color w:val="414141"/>
          <w:sz w:val="23"/>
          <w:szCs w:val="23"/>
          <w:lang w:eastAsia="pt-PT"/>
        </w:rPr>
        <w:t xml:space="preserve"> </w:t>
      </w:r>
      <w:r>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quaisquer</w:t>
      </w:r>
      <w:proofErr w:type="gramEnd"/>
      <w:r w:rsidRPr="006B3DF0">
        <w:rPr>
          <w:rFonts w:ascii="Open Sans" w:eastAsia="Times New Roman" w:hAnsi="Open Sans" w:cs="Open Sans"/>
          <w:color w:val="414141"/>
          <w:sz w:val="23"/>
          <w:szCs w:val="23"/>
          <w:lang w:eastAsia="pt-PT"/>
        </w:rPr>
        <w:t xml:space="preserve"> ónus em relação ao cumprimento destas obrigações;</w:t>
      </w:r>
      <w:r w:rsidRPr="006B3DF0">
        <w:rPr>
          <w:rFonts w:ascii="Open Sans" w:eastAsia="Times New Roman" w:hAnsi="Open Sans" w:cs="Open Sans"/>
          <w:color w:val="414141"/>
          <w:sz w:val="23"/>
          <w:szCs w:val="23"/>
          <w:lang w:eastAsia="pt-PT"/>
        </w:rPr>
        <w:br/>
        <w:t xml:space="preserve">7.4. Ao utilizar a página Web da Vendedora e/ou ao fazer encomendas através desta, o Cliente/Utilizador comprador se compromete a: i) valer-se da página web apenas para fazer consultas ou encomendas legalmente válidas;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xml:space="preserve">) não efetuar nenhuma encomenda falsa ou fraudulenta. Se, racionalmente, a Vendedora puder considerar que foi efetuada uma encomenda desta índole, estará autorizada a anular a encomenda e informar as autoridades competentes. As partes consentem desde já com o cancelamento da encomenda por parte da </w:t>
      </w:r>
      <w:r w:rsidR="005D7049" w:rsidRPr="005D7049">
        <w:rPr>
          <w:rFonts w:ascii="Open Sans" w:eastAsia="Times New Roman" w:hAnsi="Open Sans" w:cs="Open Sans"/>
          <w:color w:val="414141"/>
          <w:sz w:val="23"/>
          <w:szCs w:val="23"/>
          <w:highlight w:val="yellow"/>
          <w:lang w:eastAsia="pt-PT"/>
        </w:rPr>
        <w:t xml:space="preserve">seu </w:t>
      </w:r>
      <w:proofErr w:type="gramStart"/>
      <w:r w:rsidR="005D7049" w:rsidRPr="005D7049">
        <w:rPr>
          <w:rFonts w:ascii="Open Sans" w:eastAsia="Times New Roman" w:hAnsi="Open Sans" w:cs="Open Sans"/>
          <w:color w:val="414141"/>
          <w:sz w:val="23"/>
          <w:szCs w:val="23"/>
          <w:highlight w:val="yellow"/>
          <w:lang w:eastAsia="pt-PT"/>
        </w:rPr>
        <w:t>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sempre</w:t>
      </w:r>
      <w:proofErr w:type="gramEnd"/>
      <w:r w:rsidRPr="006B3DF0">
        <w:rPr>
          <w:rFonts w:ascii="Open Sans" w:eastAsia="Times New Roman" w:hAnsi="Open Sans" w:cs="Open Sans"/>
          <w:color w:val="414141"/>
          <w:sz w:val="23"/>
          <w:szCs w:val="23"/>
          <w:lang w:eastAsia="pt-PT"/>
        </w:rPr>
        <w:t xml:space="preserve"> que as informações fornecidas pelo Cliente/Utilizador não correspondam à realidade.</w:t>
      </w:r>
    </w:p>
    <w:p w14:paraId="330632E5"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CLÁUSULA 8 (Compra como convidado)</w:t>
      </w:r>
      <w:r w:rsidRPr="006B3DF0">
        <w:rPr>
          <w:rFonts w:ascii="Open Sans" w:eastAsia="Times New Roman" w:hAnsi="Open Sans" w:cs="Open Sans"/>
          <w:color w:val="414141"/>
          <w:sz w:val="23"/>
          <w:szCs w:val="23"/>
          <w:lang w:eastAsia="pt-PT"/>
        </w:rPr>
        <w:br/>
        <w:t>8.1. Esta página web também permite a compra através da funcionalidade de compra como convidado. Nesta modalidade de compra, serão solicitados somente os dados imprescindíveis a efetivação do pedido. Uma vez finalizado o processo de compra, será oferecida a possibilidade de se registar como Utilizador ou continuar como utilizador não registado.</w:t>
      </w:r>
    </w:p>
    <w:p w14:paraId="0FDB3AE2" w14:textId="2815DD43"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 xml:space="preserve">CLÁUSULA 9 (Obrigações </w:t>
      </w:r>
      <w:r w:rsidR="005D7049" w:rsidRPr="005D7049">
        <w:rPr>
          <w:rFonts w:ascii="Open Sans" w:eastAsia="Times New Roman" w:hAnsi="Open Sans" w:cs="Open Sans"/>
          <w:color w:val="414141"/>
          <w:sz w:val="23"/>
          <w:szCs w:val="23"/>
          <w:highlight w:val="yellow"/>
          <w:lang w:eastAsia="pt-PT"/>
        </w:rPr>
        <w:t xml:space="preserve">seu </w:t>
      </w:r>
      <w:proofErr w:type="gramStart"/>
      <w:r w:rsidR="005D7049" w:rsidRPr="005D7049">
        <w:rPr>
          <w:rFonts w:ascii="Open Sans" w:eastAsia="Times New Roman" w:hAnsi="Open Sans" w:cs="Open Sans"/>
          <w:color w:val="414141"/>
          <w:sz w:val="23"/>
          <w:szCs w:val="23"/>
          <w:highlight w:val="yellow"/>
          <w:lang w:eastAsia="pt-PT"/>
        </w:rPr>
        <w:t>site</w:t>
      </w:r>
      <w:r w:rsidR="005D7049" w:rsidRPr="006B3DF0">
        <w:rPr>
          <w:rFonts w:ascii="Open Sans" w:eastAsia="Times New Roman" w:hAnsi="Open Sans" w:cs="Open Sans"/>
          <w:color w:val="414141"/>
          <w:sz w:val="23"/>
          <w:szCs w:val="23"/>
          <w:lang w:eastAsia="pt-PT"/>
        </w:rPr>
        <w:t> </w:t>
      </w:r>
      <w:r w:rsidRPr="006B3DF0">
        <w:rPr>
          <w:rFonts w:ascii="Open Sans" w:eastAsia="Times New Roman" w:hAnsi="Open Sans" w:cs="Open Sans"/>
          <w:b/>
          <w:bCs/>
          <w:color w:val="414141"/>
          <w:sz w:val="23"/>
          <w:szCs w:val="23"/>
          <w:bdr w:val="none" w:sz="0" w:space="0" w:color="auto" w:frame="1"/>
          <w:lang w:eastAsia="pt-PT"/>
        </w:rPr>
        <w:t>)</w:t>
      </w:r>
      <w:proofErr w:type="gramEnd"/>
      <w:r w:rsidRPr="006B3DF0">
        <w:rPr>
          <w:rFonts w:ascii="Open Sans" w:eastAsia="Times New Roman" w:hAnsi="Open Sans" w:cs="Open Sans"/>
          <w:color w:val="414141"/>
          <w:sz w:val="23"/>
          <w:szCs w:val="23"/>
          <w:lang w:eastAsia="pt-PT"/>
        </w:rPr>
        <w:br/>
        <w:t>9.1. A</w:t>
      </w:r>
      <w:r w:rsidRPr="006B3DF0">
        <w:rPr>
          <w:rFonts w:ascii="Open Sans" w:eastAsia="Times New Roman" w:hAnsi="Open Sans" w:cs="Open Sans"/>
          <w:b/>
          <w:bCs/>
          <w:i/>
          <w:iCs/>
          <w:color w:val="414141"/>
          <w:sz w:val="23"/>
          <w:szCs w:val="23"/>
          <w:lang w:eastAsia="pt-PT"/>
        </w:rPr>
        <w:t> </w:t>
      </w:r>
      <w:r w:rsidRPr="006B3DF0">
        <w:rPr>
          <w:rFonts w:ascii="Open Sans" w:eastAsia="Times New Roman" w:hAnsi="Open Sans" w:cs="Open Sans"/>
          <w:b/>
          <w:bCs/>
          <w:i/>
          <w:iCs/>
          <w:color w:val="414141"/>
          <w:sz w:val="23"/>
          <w:szCs w:val="23"/>
          <w:highlight w:val="yellow"/>
          <w:lang w:eastAsia="pt-PT"/>
        </w:rPr>
        <w:t>SEU SITE</w:t>
      </w:r>
      <w:r w:rsidRPr="006B3DF0">
        <w:rPr>
          <w:rFonts w:ascii="Open Sans" w:eastAsia="Times New Roman" w:hAnsi="Open Sans" w:cs="Open Sans"/>
          <w:color w:val="414141"/>
          <w:sz w:val="23"/>
          <w:szCs w:val="23"/>
          <w:lang w:eastAsia="pt-PT"/>
        </w:rPr>
        <w:t> será responsável pela confeção, oferta e disponibilização dos produtos ofertados através da plataforma E-Commerce da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incluindo, mas não se limitando a toda estrutura física e tecnológica para a manutenção dos serviços prestados. Para todas as etapas de acesso a página web, a obrigação assumida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é obrigação de meio.</w:t>
      </w:r>
      <w:r w:rsidRPr="006B3DF0">
        <w:rPr>
          <w:rFonts w:ascii="Open Sans" w:eastAsia="Times New Roman" w:hAnsi="Open Sans" w:cs="Open Sans"/>
          <w:color w:val="414141"/>
          <w:sz w:val="23"/>
          <w:szCs w:val="23"/>
          <w:lang w:eastAsia="pt-PT"/>
        </w:rPr>
        <w:br/>
        <w:t>9.1.1.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exclui toda e qualquer responsabilidade pelos inconvenientes ou prejuízos inerentes à utilização da rede de Internet, em particular, uma rutura de serviço, uma intrusão exterior ou a presença de vírus informáticos, ou de qualquer caso de força maior assim classificado pela jurisprudência dos tribunais, até o limite permitido pela lei aplicável;</w:t>
      </w:r>
      <w:r w:rsidRPr="006B3DF0">
        <w:rPr>
          <w:rFonts w:ascii="Open Sans" w:eastAsia="Times New Roman" w:hAnsi="Open Sans" w:cs="Open Sans"/>
          <w:color w:val="414141"/>
          <w:sz w:val="23"/>
          <w:szCs w:val="23"/>
          <w:lang w:eastAsia="pt-PT"/>
        </w:rPr>
        <w:br/>
        <w:t>9.1.2.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oferecerá as ferramentas necessárias ao checkout e processo de pagamento, bem como ferramentas para comunicações via e-mail (e-mail registado) relacionadas ao estado do pedido;</w:t>
      </w:r>
      <w:r w:rsidRPr="006B3DF0">
        <w:rPr>
          <w:rFonts w:ascii="Open Sans" w:eastAsia="Times New Roman" w:hAnsi="Open Sans" w:cs="Open Sans"/>
          <w:color w:val="414141"/>
          <w:sz w:val="23"/>
          <w:szCs w:val="23"/>
          <w:lang w:eastAsia="pt-PT"/>
        </w:rPr>
        <w:br/>
        <w:t xml:space="preserve">9.1.3. A Vendedora se compromete em facilitar ao máximo a transparência e a aproximação entre o Cliente/Utilizador e empresa(s) terceira(s) responsável(eis) pela(s) entrega(s), de forma a mitigar ao máximo os danos que possam ser causados aos Utilizadores pela(s) empresa(s) terceira(s). Entretanto, consentem as partes que não há qualquer responsabilidade por parte da Vendedora em </w:t>
      </w:r>
      <w:r w:rsidRPr="006B3DF0">
        <w:rPr>
          <w:rFonts w:ascii="Open Sans" w:eastAsia="Times New Roman" w:hAnsi="Open Sans" w:cs="Open Sans"/>
          <w:color w:val="414141"/>
          <w:sz w:val="23"/>
          <w:szCs w:val="23"/>
          <w:lang w:eastAsia="pt-PT"/>
        </w:rPr>
        <w:lastRenderedPageBreak/>
        <w:t>relação aos serviços de entrega por esta terceirizados.</w:t>
      </w:r>
      <w:r w:rsidRPr="006B3DF0">
        <w:rPr>
          <w:rFonts w:ascii="Open Sans" w:eastAsia="Times New Roman" w:hAnsi="Open Sans" w:cs="Open Sans"/>
          <w:color w:val="414141"/>
          <w:sz w:val="23"/>
          <w:szCs w:val="23"/>
          <w:lang w:eastAsia="pt-PT"/>
        </w:rPr>
        <w:br/>
        <w:t>9.2. 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se compromete a disponibilizar ao Utilizadores todas as informações relevantes para o cumprimento do objeto do presente Contrato, incluindo informações que se façam necessárias e sejam adicionais acerca do desenvolvimento do funcionamento do E-Commerce;</w:t>
      </w:r>
      <w:r w:rsidRPr="006B3DF0">
        <w:rPr>
          <w:rFonts w:ascii="Open Sans" w:eastAsia="Times New Roman" w:hAnsi="Open Sans" w:cs="Open Sans"/>
          <w:color w:val="414141"/>
          <w:sz w:val="23"/>
          <w:szCs w:val="23"/>
          <w:lang w:eastAsia="pt-PT"/>
        </w:rPr>
        <w:br/>
        <w:t>9.3. A critério exclusivo da Vendedora poderão ser criadas campanhas de descontos, estabelecendo alguns dias ou semanas do ano em que todos os produtos ofertados no E-Commerce serão ofertados com desconto para os Utilizadores compradores cadastrados;</w:t>
      </w:r>
      <w:r w:rsidRPr="006B3DF0">
        <w:rPr>
          <w:rFonts w:ascii="Open Sans" w:eastAsia="Times New Roman" w:hAnsi="Open Sans" w:cs="Open Sans"/>
          <w:color w:val="414141"/>
          <w:sz w:val="23"/>
          <w:szCs w:val="23"/>
          <w:lang w:eastAsia="pt-PT"/>
        </w:rPr>
        <w:br/>
        <w:t>9.4. A</w:t>
      </w:r>
      <w:r w:rsidRPr="006B3DF0">
        <w:rPr>
          <w:rFonts w:ascii="Open Sans" w:eastAsia="Times New Roman" w:hAnsi="Open Sans" w:cs="Open Sans"/>
          <w:b/>
          <w:bCs/>
          <w:color w:val="414141"/>
          <w:sz w:val="23"/>
          <w:szCs w:val="23"/>
          <w:highlight w:val="yellow"/>
          <w:lang w:eastAsia="pt-PT"/>
        </w:rPr>
        <w:t xml:space="preserve">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deverá disponibilizar ao Cliente/Utilizador uma ferramenta de gestão de reclamações quanto aos produtos ofertados no E-Commerce, se obrigando a viabilizar o procedimento de devoluções previsto neste Contrato;</w:t>
      </w:r>
    </w:p>
    <w:p w14:paraId="686EB2B6" w14:textId="00D6D801"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10 (Política de Trocas e Devoluções)</w:t>
      </w:r>
      <w:r w:rsidRPr="006B3DF0">
        <w:rPr>
          <w:rFonts w:ascii="Open Sans" w:eastAsia="Times New Roman" w:hAnsi="Open Sans" w:cs="Open Sans"/>
          <w:color w:val="414141"/>
          <w:sz w:val="23"/>
          <w:szCs w:val="23"/>
          <w:lang w:eastAsia="pt-PT"/>
        </w:rPr>
        <w:br/>
        <w:t>10.1. Do direito da livre resolução do Contrato</w:t>
      </w:r>
      <w:r w:rsidRPr="006B3DF0">
        <w:rPr>
          <w:rFonts w:ascii="Open Sans" w:eastAsia="Times New Roman" w:hAnsi="Open Sans" w:cs="Open Sans"/>
          <w:color w:val="414141"/>
          <w:sz w:val="23"/>
          <w:szCs w:val="23"/>
          <w:lang w:eastAsia="pt-PT"/>
        </w:rPr>
        <w:br/>
        <w:t>10.1.1. O Cliente/Utilizador tem direito a livre resolução do presente Contrato dentro dos 14 primeiros dias a contar da data em que adquira a posse física do(s) produto(s);</w:t>
      </w:r>
      <w:r w:rsidRPr="006B3DF0">
        <w:rPr>
          <w:rFonts w:ascii="Open Sans" w:eastAsia="Times New Roman" w:hAnsi="Open Sans" w:cs="Open Sans"/>
          <w:color w:val="414141"/>
          <w:sz w:val="23"/>
          <w:szCs w:val="23"/>
          <w:lang w:eastAsia="pt-PT"/>
        </w:rPr>
        <w:br/>
        <w:t>10.1.2. No caso de terem sido adquiridos vários produtos, o período de livre resolução referido finda após transcorridos 14 dias a contar da data em que o cliente ou o terceiro por si autorizado a receber os produtos estiver na posse do último do(s) produto(s) adquirido(s);</w:t>
      </w:r>
      <w:r w:rsidRPr="006B3DF0">
        <w:rPr>
          <w:rFonts w:ascii="Open Sans" w:eastAsia="Times New Roman" w:hAnsi="Open Sans" w:cs="Open Sans"/>
          <w:color w:val="414141"/>
          <w:sz w:val="23"/>
          <w:szCs w:val="23"/>
          <w:lang w:eastAsia="pt-PT"/>
        </w:rPr>
        <w:br/>
        <w:t>10.1.3. Para exercer o direito de livre resolução do presente Contrato, o cliente poderá contatar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através das ferramentas disponíveis nesta página web ou através do contacto telefónico também indicado nesta página web, destinado ao atendimento ao Cliente/Utilizador. Em qualquer hipótese, a declaração neste sentido deverá ser inequívoca. Se exercido o direito a livre resolução do contrato por via eletrónica, a Vendedora acusará a receção dentro do prazo de 24 (vinte e quatro) horas.</w:t>
      </w:r>
      <w:r w:rsidRPr="006B3DF0">
        <w:rPr>
          <w:rFonts w:ascii="Open Sans" w:eastAsia="Times New Roman" w:hAnsi="Open Sans" w:cs="Open Sans"/>
          <w:color w:val="414141"/>
          <w:sz w:val="23"/>
          <w:szCs w:val="23"/>
          <w:lang w:eastAsia="pt-PT"/>
        </w:rPr>
        <w:br/>
        <w:t>10.1.4. Serão reembolsados ao Cliente/Utilizador os pagamentos efetuados, incluindo os custos de entrega pelos correios CTT estimados nesta página web, com exceção de custos suplementares resultantes da sua escolha de uma modalidade de envio diferente da modalidade menos onerosa de envio normal por nós oferecida, o mais tardar 14 (catorze) dias a contar da data em que a Vendedora for informada da decisão de resolução do contrato;</w:t>
      </w:r>
      <w:r w:rsidRPr="006B3DF0">
        <w:rPr>
          <w:rFonts w:ascii="Open Sans" w:eastAsia="Times New Roman" w:hAnsi="Open Sans" w:cs="Open Sans"/>
          <w:color w:val="414141"/>
          <w:sz w:val="23"/>
          <w:szCs w:val="23"/>
          <w:lang w:eastAsia="pt-PT"/>
        </w:rPr>
        <w:br/>
        <w:t>10.1.5. O reembolso é efetuado por transferência bancária.</w:t>
      </w:r>
      <w:r w:rsidRPr="006B3DF0">
        <w:rPr>
          <w:rFonts w:ascii="Open Sans" w:eastAsia="Times New Roman" w:hAnsi="Open Sans" w:cs="Open Sans"/>
          <w:color w:val="414141"/>
          <w:sz w:val="23"/>
          <w:szCs w:val="23"/>
          <w:lang w:eastAsia="pt-PT"/>
        </w:rPr>
        <w:br/>
        <w:t>10.1.6. O Cliente/Utilizador deverá devolver os bens aos cuidados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sem demora injustificada e o mais tardar 14 (catorze) dias a contar do dia em que nos informar da livre resolução do contrato. Considera-se que o prazo é respeitado se devolver os bens antes do termo do prazo de 14 (catorze) dias.  </w:t>
      </w:r>
      <w:r w:rsidRPr="006B3DF0">
        <w:rPr>
          <w:rFonts w:ascii="Open Sans" w:eastAsia="Times New Roman" w:hAnsi="Open Sans" w:cs="Open Sans"/>
          <w:color w:val="414141"/>
          <w:sz w:val="23"/>
          <w:szCs w:val="23"/>
          <w:lang w:eastAsia="pt-PT"/>
        </w:rPr>
        <w:br/>
        <w:t xml:space="preserve">10.1.7. Para que o prazo de resolução seja respeitado, basta que a comunicação do Cliente/Utilizador referente ao exercício do direito de livre </w:t>
      </w:r>
      <w:r w:rsidRPr="006B3DF0">
        <w:rPr>
          <w:rFonts w:ascii="Open Sans" w:eastAsia="Times New Roman" w:hAnsi="Open Sans" w:cs="Open Sans"/>
          <w:color w:val="414141"/>
          <w:sz w:val="23"/>
          <w:szCs w:val="23"/>
          <w:lang w:eastAsia="pt-PT"/>
        </w:rPr>
        <w:lastRenderedPageBreak/>
        <w:t>resolução seja enviada antes do termo do prazo de resolução.</w:t>
      </w:r>
      <w:r w:rsidRPr="006B3DF0">
        <w:rPr>
          <w:rFonts w:ascii="Open Sans" w:eastAsia="Times New Roman" w:hAnsi="Open Sans" w:cs="Open Sans"/>
          <w:color w:val="414141"/>
          <w:sz w:val="23"/>
          <w:szCs w:val="23"/>
          <w:lang w:eastAsia="pt-PT"/>
        </w:rPr>
        <w:br/>
        <w:t>10.1.8.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poderá reter o reembolso até que tenha recebido os bens devolvidos, e respetivo controlo de qualidade dos artigos devolvidos.</w:t>
      </w:r>
      <w:r w:rsidRPr="006B3DF0">
        <w:rPr>
          <w:rFonts w:ascii="Open Sans" w:eastAsia="Times New Roman" w:hAnsi="Open Sans" w:cs="Open Sans"/>
          <w:color w:val="414141"/>
          <w:sz w:val="23"/>
          <w:szCs w:val="23"/>
          <w:lang w:eastAsia="pt-PT"/>
        </w:rPr>
        <w:br/>
        <w:t>10.1.9. Ao processo de devolução o Utilizadores deverá obrigatoriamente fazer acompanhar da Confirmação de Entrega;</w:t>
      </w:r>
      <w:r w:rsidRPr="006B3DF0">
        <w:rPr>
          <w:rFonts w:ascii="Open Sans" w:eastAsia="Times New Roman" w:hAnsi="Open Sans" w:cs="Open Sans"/>
          <w:color w:val="414141"/>
          <w:sz w:val="23"/>
          <w:szCs w:val="23"/>
          <w:lang w:eastAsia="pt-PT"/>
        </w:rPr>
        <w:br/>
        <w:t>10.1.10. As despesas de devolução nos casos de resolução contratual deverão ser suportadas pelo Cliente/Utilizador no caso de optar por outra forma de devolução que não a sugerida pela Vendedora;</w:t>
      </w:r>
      <w:r w:rsidRPr="006B3DF0">
        <w:rPr>
          <w:rFonts w:ascii="Open Sans" w:eastAsia="Times New Roman" w:hAnsi="Open Sans" w:cs="Open Sans"/>
          <w:color w:val="414141"/>
          <w:sz w:val="23"/>
          <w:szCs w:val="23"/>
          <w:lang w:eastAsia="pt-PT"/>
        </w:rPr>
        <w:br/>
        <w:t xml:space="preserve">10.1.11. Nos termos do artigo 17º do Decreto-Lei 24/2014, de 14 de </w:t>
      </w:r>
      <w:proofErr w:type="gramStart"/>
      <w:r w:rsidRPr="006B3DF0">
        <w:rPr>
          <w:rFonts w:ascii="Open Sans" w:eastAsia="Times New Roman" w:hAnsi="Open Sans" w:cs="Open Sans"/>
          <w:color w:val="414141"/>
          <w:sz w:val="23"/>
          <w:szCs w:val="23"/>
          <w:lang w:eastAsia="pt-PT"/>
        </w:rPr>
        <w:t>Fevereiro</w:t>
      </w:r>
      <w:proofErr w:type="gramEnd"/>
      <w:r w:rsidRPr="006B3DF0">
        <w:rPr>
          <w:rFonts w:ascii="Open Sans" w:eastAsia="Times New Roman" w:hAnsi="Open Sans" w:cs="Open Sans"/>
          <w:color w:val="414141"/>
          <w:sz w:val="23"/>
          <w:szCs w:val="23"/>
          <w:lang w:eastAsia="pt-PT"/>
        </w:rPr>
        <w:t>, o direito a livre resolução não se aplica nos casos em que: (i) forem fornecidos produtos confecionados de acordo com as especificações do consumidor ou manifestamente personalizados;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forem fornecidos bens selados não suscetíveis de devolução, por motivos de proteção da saúde ou de higiene quando abertos após a entrega;</w:t>
      </w:r>
      <w:r w:rsidRPr="006B3DF0">
        <w:rPr>
          <w:rFonts w:ascii="Open Sans" w:eastAsia="Times New Roman" w:hAnsi="Open Sans" w:cs="Open Sans"/>
          <w:color w:val="414141"/>
          <w:sz w:val="23"/>
          <w:szCs w:val="23"/>
          <w:lang w:eastAsia="pt-PT"/>
        </w:rPr>
        <w:br/>
        <w:t>10.2. Das devoluções</w:t>
      </w:r>
      <w:r w:rsidRPr="006B3DF0">
        <w:rPr>
          <w:rFonts w:ascii="Open Sans" w:eastAsia="Times New Roman" w:hAnsi="Open Sans" w:cs="Open Sans"/>
          <w:color w:val="414141"/>
          <w:sz w:val="23"/>
          <w:szCs w:val="23"/>
          <w:lang w:eastAsia="pt-PT"/>
        </w:rPr>
        <w:br/>
        <w:t>10.2. Das devoluções no caso de oferta (prenda)</w:t>
      </w:r>
      <w:r w:rsidRPr="006B3DF0">
        <w:rPr>
          <w:rFonts w:ascii="Open Sans" w:eastAsia="Times New Roman" w:hAnsi="Open Sans" w:cs="Open Sans"/>
          <w:color w:val="414141"/>
          <w:sz w:val="23"/>
          <w:szCs w:val="23"/>
          <w:lang w:eastAsia="pt-PT"/>
        </w:rPr>
        <w:br/>
        <w:t>10.2.1. Diante dos casos de oferta(s) (prendas) o Cliente/Utilizador poderá gozar da faculdade de devolução do(s) produto(s) adquirido(s), desde que (i) o processo de devolução venha acompanhado do E-ticket anexado à Confirmação de Entrega;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o(s) produto(s) disponha(m) da embalagem original, etiquetas e outros elementos de identificação, bem como, estejam selados (por motivo de higiene, não estarão aptos à devolução produtos que já tenham sido abertos após a entrega); (</w:t>
      </w:r>
      <w:proofErr w:type="spellStart"/>
      <w:r w:rsidRPr="006B3DF0">
        <w:rPr>
          <w:rFonts w:ascii="Open Sans" w:eastAsia="Times New Roman" w:hAnsi="Open Sans" w:cs="Open Sans"/>
          <w:color w:val="414141"/>
          <w:sz w:val="23"/>
          <w:szCs w:val="23"/>
          <w:lang w:eastAsia="pt-PT"/>
        </w:rPr>
        <w:t>iii</w:t>
      </w:r>
      <w:proofErr w:type="spellEnd"/>
      <w:r w:rsidRPr="006B3DF0">
        <w:rPr>
          <w:rFonts w:ascii="Open Sans" w:eastAsia="Times New Roman" w:hAnsi="Open Sans" w:cs="Open Sans"/>
          <w:color w:val="414141"/>
          <w:sz w:val="23"/>
          <w:szCs w:val="23"/>
          <w:lang w:eastAsia="pt-PT"/>
        </w:rPr>
        <w:t>) não tenha(m) sido utilizado(s) e esteja(m) em condições de ser vendido(s); (</w:t>
      </w:r>
      <w:proofErr w:type="spellStart"/>
      <w:r w:rsidRPr="006B3DF0">
        <w:rPr>
          <w:rFonts w:ascii="Open Sans" w:eastAsia="Times New Roman" w:hAnsi="Open Sans" w:cs="Open Sans"/>
          <w:color w:val="414141"/>
          <w:sz w:val="23"/>
          <w:szCs w:val="23"/>
          <w:lang w:eastAsia="pt-PT"/>
        </w:rPr>
        <w:t>iv</w:t>
      </w:r>
      <w:proofErr w:type="spellEnd"/>
      <w:r w:rsidRPr="006B3DF0">
        <w:rPr>
          <w:rFonts w:ascii="Open Sans" w:eastAsia="Times New Roman" w:hAnsi="Open Sans" w:cs="Open Sans"/>
          <w:color w:val="414141"/>
          <w:sz w:val="23"/>
          <w:szCs w:val="23"/>
          <w:lang w:eastAsia="pt-PT"/>
        </w:rPr>
        <w:t>) conste na compra efetuada pelo Utilizador comprador menção expressa de tratar-se de oferta (prenda); no prazo de 14 (catorze) dias a contar a partir da confirmação da encomenda emitida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w:t>
      </w:r>
      <w:r w:rsidRPr="006B3DF0">
        <w:rPr>
          <w:rFonts w:ascii="Open Sans" w:eastAsia="Times New Roman" w:hAnsi="Open Sans" w:cs="Open Sans"/>
          <w:color w:val="414141"/>
          <w:sz w:val="23"/>
          <w:szCs w:val="23"/>
          <w:lang w:eastAsia="pt-PT"/>
        </w:rPr>
        <w:br/>
        <w:t>10.2.2. O direito contratual de devolução em razão de oferta(s) (prendas) dos produtos só é aplicável aos produtos que possam ser devolvidos nas mesmas condições em que o cliente Utilizador comprador os recebeu, pelo que não serão aceites (i) produtos que já tenham sido utilizados;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produtos selados que não estejam aptos à devolução por motivos de higiene e que tenham sido abertas após a entrega; (</w:t>
      </w:r>
      <w:proofErr w:type="spellStart"/>
      <w:r w:rsidRPr="006B3DF0">
        <w:rPr>
          <w:rFonts w:ascii="Open Sans" w:eastAsia="Times New Roman" w:hAnsi="Open Sans" w:cs="Open Sans"/>
          <w:color w:val="414141"/>
          <w:sz w:val="23"/>
          <w:szCs w:val="23"/>
          <w:lang w:eastAsia="pt-PT"/>
        </w:rPr>
        <w:t>iii</w:t>
      </w:r>
      <w:proofErr w:type="spellEnd"/>
      <w:r w:rsidRPr="006B3DF0">
        <w:rPr>
          <w:rFonts w:ascii="Open Sans" w:eastAsia="Times New Roman" w:hAnsi="Open Sans" w:cs="Open Sans"/>
          <w:color w:val="414141"/>
          <w:sz w:val="23"/>
          <w:szCs w:val="23"/>
          <w:lang w:eastAsia="pt-PT"/>
        </w:rPr>
        <w:t>) produtos danificados; servindo para aferição de tal uso perícia realizada pela Vendedora. Mais, o direito contratual de devolução não se aplica aos produtos personalizados.</w:t>
      </w:r>
      <w:r w:rsidRPr="006B3DF0">
        <w:rPr>
          <w:rFonts w:ascii="Open Sans" w:eastAsia="Times New Roman" w:hAnsi="Open Sans" w:cs="Open Sans"/>
          <w:color w:val="414141"/>
          <w:sz w:val="23"/>
          <w:szCs w:val="23"/>
          <w:lang w:eastAsia="pt-PT"/>
        </w:rPr>
        <w:br/>
        <w:t>10.2.3. Diante da hipótese de devolução o reembolso dos valores já pagos dar-se-á através da mesma forma de pagamento eleita para operar a transação dentro de 14 (catorze) dias a contar da data em que os produtos forem recebidos pela Vendedora;</w:t>
      </w:r>
      <w:r w:rsidRPr="006B3DF0">
        <w:rPr>
          <w:rFonts w:ascii="Open Sans" w:eastAsia="Times New Roman" w:hAnsi="Open Sans" w:cs="Open Sans"/>
          <w:color w:val="414141"/>
          <w:sz w:val="23"/>
          <w:szCs w:val="23"/>
          <w:lang w:eastAsia="pt-PT"/>
        </w:rPr>
        <w:br/>
        <w:t xml:space="preserve">10.2.3.1. O direito de reembolso pelo Cliente/Utilizador nos termos desta cláusula somente será confirmado após verificação dos artigos pela equipa da Vendedora. Caso, após a verificação da Vendedora, se possa notar qualquer inconformidade com o que consta das disposições do item 10.2., será remetido </w:t>
      </w:r>
      <w:r w:rsidRPr="006B3DF0">
        <w:rPr>
          <w:rFonts w:ascii="Open Sans" w:eastAsia="Times New Roman" w:hAnsi="Open Sans" w:cs="Open Sans"/>
          <w:color w:val="414141"/>
          <w:sz w:val="23"/>
          <w:szCs w:val="23"/>
          <w:lang w:eastAsia="pt-PT"/>
        </w:rPr>
        <w:lastRenderedPageBreak/>
        <w:t>ao Utilizador comprador relatório justificado no sentido de não aceitação da devolução das peças e os produtos somente serão novamente remetidos ao Utilizador comprador no caso de arcar, previamente, com todos os custos de envio pela Vendedora;</w:t>
      </w:r>
      <w:r w:rsidRPr="006B3DF0">
        <w:rPr>
          <w:rFonts w:ascii="Open Sans" w:eastAsia="Times New Roman" w:hAnsi="Open Sans" w:cs="Open Sans"/>
          <w:color w:val="414141"/>
          <w:sz w:val="23"/>
          <w:szCs w:val="23"/>
          <w:lang w:eastAsia="pt-PT"/>
        </w:rPr>
        <w:br/>
        <w:t>10.2.4. Os custos de envio da devolução do Utilizador Comprador para a Vendedora deverão ser arcados, de forma integral, pelo comprador;</w:t>
      </w:r>
    </w:p>
    <w:p w14:paraId="79CADC4F"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11.3. Dos produtos defeituosos</w:t>
      </w:r>
      <w:r w:rsidRPr="006B3DF0">
        <w:rPr>
          <w:rFonts w:ascii="Open Sans" w:eastAsia="Times New Roman" w:hAnsi="Open Sans" w:cs="Open Sans"/>
          <w:color w:val="414141"/>
          <w:sz w:val="23"/>
          <w:szCs w:val="23"/>
          <w:lang w:eastAsia="pt-PT"/>
        </w:rPr>
        <w:br/>
        <w:t>11.3.1. Nos casos em que se considere, no momento da entrega, que o(s) produto(s) não está(</w:t>
      </w:r>
      <w:proofErr w:type="spellStart"/>
      <w:r w:rsidRPr="006B3DF0">
        <w:rPr>
          <w:rFonts w:ascii="Open Sans" w:eastAsia="Times New Roman" w:hAnsi="Open Sans" w:cs="Open Sans"/>
          <w:color w:val="414141"/>
          <w:sz w:val="23"/>
          <w:szCs w:val="23"/>
          <w:lang w:eastAsia="pt-PT"/>
        </w:rPr>
        <w:t>ão</w:t>
      </w:r>
      <w:proofErr w:type="spellEnd"/>
      <w:r w:rsidRPr="006B3DF0">
        <w:rPr>
          <w:rFonts w:ascii="Open Sans" w:eastAsia="Times New Roman" w:hAnsi="Open Sans" w:cs="Open Sans"/>
          <w:color w:val="414141"/>
          <w:sz w:val="23"/>
          <w:szCs w:val="23"/>
          <w:lang w:eastAsia="pt-PT"/>
        </w:rPr>
        <w:t>) de acordo com as disposições do contrato, o Cliente/Utilizador deverá entrar em contato com a Vendedora tão logo a inconformidade seja verificada de modo a indicar os detalhes do produto e os danos sofridos ou através do contato telefónico da Vendedora;</w:t>
      </w:r>
      <w:r w:rsidRPr="006B3DF0">
        <w:rPr>
          <w:rFonts w:ascii="Open Sans" w:eastAsia="Times New Roman" w:hAnsi="Open Sans" w:cs="Open Sans"/>
          <w:color w:val="414141"/>
          <w:sz w:val="23"/>
          <w:szCs w:val="23"/>
          <w:lang w:eastAsia="pt-PT"/>
        </w:rPr>
        <w:br/>
        <w:t>11.5.2. O Comprador deverá contactar a Vendedora pelo canal de reclamação de eleição (e.g. contacto telefónico), o qual intermediará o processo de substituição ou eventual devolução do valor pago pelo(s) produto(s). Em qualquer das hipóteses deverá apresentar a confirmação da compra;</w:t>
      </w:r>
      <w:r w:rsidRPr="006B3DF0">
        <w:rPr>
          <w:rFonts w:ascii="Open Sans" w:eastAsia="Times New Roman" w:hAnsi="Open Sans" w:cs="Open Sans"/>
          <w:color w:val="414141"/>
          <w:sz w:val="23"/>
          <w:szCs w:val="23"/>
          <w:lang w:eastAsia="pt-PT"/>
        </w:rPr>
        <w:br/>
        <w:t>11.5.3. Poderá, o cliente Utilizador Comprador, optar pela substituição do produto ou redução adequada do preço pago pelo artigo. A reparação ou a substituição do(s) produto(s) deverão ser realizadas dentro do prazo de 14 (catorze) dias sem encargos para o Cliente/Utilizador relativos ao transporte, mão-de-ora e material;</w:t>
      </w:r>
      <w:r w:rsidRPr="006B3DF0">
        <w:rPr>
          <w:rFonts w:ascii="Open Sans" w:eastAsia="Times New Roman" w:hAnsi="Open Sans" w:cs="Open Sans"/>
          <w:color w:val="414141"/>
          <w:sz w:val="23"/>
          <w:szCs w:val="23"/>
          <w:lang w:eastAsia="pt-PT"/>
        </w:rPr>
        <w:br/>
        <w:t>11.5.4. As quantias pagas pelos produtos devolvidos por quaisquer danos ou defeitos, serão reembolsadas na sua totalidade, incluindo os custos de entrega incorridos com o envio do artigo e custos que o Cliente/Utilizador tiver em devolvê-los. A devolução deverá ser efetuada pelo mesmo meio de pagamento utilizado para pagar a compra;</w:t>
      </w:r>
      <w:r w:rsidRPr="006B3DF0">
        <w:rPr>
          <w:rFonts w:ascii="Open Sans" w:eastAsia="Times New Roman" w:hAnsi="Open Sans" w:cs="Open Sans"/>
          <w:color w:val="414141"/>
          <w:sz w:val="23"/>
          <w:szCs w:val="23"/>
          <w:lang w:eastAsia="pt-PT"/>
        </w:rPr>
        <w:br/>
        <w:t>11.5.5. Não serão considerados defeitos as variações decorrentes de características naturais usadas na produção, como variações em grão, textura, nós e cores, mormente porque há produtos desenvolvidos manualmente que podem conter pequenas variações;</w:t>
      </w:r>
    </w:p>
    <w:p w14:paraId="7672CDFD"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12.6. Das trocas</w:t>
      </w:r>
      <w:r w:rsidRPr="006B3DF0">
        <w:rPr>
          <w:rFonts w:ascii="Open Sans" w:eastAsia="Times New Roman" w:hAnsi="Open Sans" w:cs="Open Sans"/>
          <w:color w:val="414141"/>
          <w:sz w:val="23"/>
          <w:szCs w:val="23"/>
          <w:lang w:eastAsia="pt-PT"/>
        </w:rPr>
        <w:br/>
        <w:t xml:space="preserve">12.6.1. Trocas de tamanho: nos casos em que o(s) produto(s) adquirido(s) pelo Cliente/Utilizador não corresponder ao tamanho adequado, é possibilitada a troca de tamanho por peça equivalente, sem a incidência de valor em razão da prestação de serviços adicionais de entrega do produto em novo tamanho, dentro do prazo de 14 (catorze) dias. É imprescindível que o Cliente/Utilizador proceda, em tais casos, à devolução do produto original ao endereço físico da Vendedora. Esta possibilidade não prejudica o Direito de resolução acima referido. É imperioso que: (i) </w:t>
      </w:r>
      <w:proofErr w:type="gramStart"/>
      <w:r w:rsidRPr="006B3DF0">
        <w:rPr>
          <w:rFonts w:ascii="Open Sans" w:eastAsia="Times New Roman" w:hAnsi="Open Sans" w:cs="Open Sans"/>
          <w:color w:val="414141"/>
          <w:sz w:val="23"/>
          <w:szCs w:val="23"/>
          <w:lang w:eastAsia="pt-PT"/>
        </w:rPr>
        <w:t>o processo de troca venham</w:t>
      </w:r>
      <w:proofErr w:type="gramEnd"/>
      <w:r w:rsidRPr="006B3DF0">
        <w:rPr>
          <w:rFonts w:ascii="Open Sans" w:eastAsia="Times New Roman" w:hAnsi="Open Sans" w:cs="Open Sans"/>
          <w:color w:val="414141"/>
          <w:sz w:val="23"/>
          <w:szCs w:val="23"/>
          <w:lang w:eastAsia="pt-PT"/>
        </w:rPr>
        <w:t xml:space="preserve"> acompanhados do comprovativo da compra anexado à Confirmação de Entrega; (</w:t>
      </w:r>
      <w:proofErr w:type="spellStart"/>
      <w:r w:rsidRPr="006B3DF0">
        <w:rPr>
          <w:rFonts w:ascii="Open Sans" w:eastAsia="Times New Roman" w:hAnsi="Open Sans" w:cs="Open Sans"/>
          <w:color w:val="414141"/>
          <w:sz w:val="23"/>
          <w:szCs w:val="23"/>
          <w:lang w:eastAsia="pt-PT"/>
        </w:rPr>
        <w:t>ii</w:t>
      </w:r>
      <w:proofErr w:type="spellEnd"/>
      <w:r w:rsidRPr="006B3DF0">
        <w:rPr>
          <w:rFonts w:ascii="Open Sans" w:eastAsia="Times New Roman" w:hAnsi="Open Sans" w:cs="Open Sans"/>
          <w:color w:val="414141"/>
          <w:sz w:val="23"/>
          <w:szCs w:val="23"/>
          <w:lang w:eastAsia="pt-PT"/>
        </w:rPr>
        <w:t xml:space="preserve">) o(s) produto(s) disponha(m) da embalagem original, etiqueta(s), comprovativo da compra e outros elementos de identificação, bem como, estejam selados (por </w:t>
      </w:r>
      <w:r w:rsidRPr="006B3DF0">
        <w:rPr>
          <w:rFonts w:ascii="Open Sans" w:eastAsia="Times New Roman" w:hAnsi="Open Sans" w:cs="Open Sans"/>
          <w:color w:val="414141"/>
          <w:sz w:val="23"/>
          <w:szCs w:val="23"/>
          <w:lang w:eastAsia="pt-PT"/>
        </w:rPr>
        <w:lastRenderedPageBreak/>
        <w:t>motivo de higiene, não estarão aptos à devolução produtos que já tenham sido abertos após a entrega); (</w:t>
      </w:r>
      <w:proofErr w:type="spellStart"/>
      <w:r w:rsidRPr="006B3DF0">
        <w:rPr>
          <w:rFonts w:ascii="Open Sans" w:eastAsia="Times New Roman" w:hAnsi="Open Sans" w:cs="Open Sans"/>
          <w:color w:val="414141"/>
          <w:sz w:val="23"/>
          <w:szCs w:val="23"/>
          <w:lang w:eastAsia="pt-PT"/>
        </w:rPr>
        <w:t>iii</w:t>
      </w:r>
      <w:proofErr w:type="spellEnd"/>
      <w:r w:rsidRPr="006B3DF0">
        <w:rPr>
          <w:rFonts w:ascii="Open Sans" w:eastAsia="Times New Roman" w:hAnsi="Open Sans" w:cs="Open Sans"/>
          <w:color w:val="414141"/>
          <w:sz w:val="23"/>
          <w:szCs w:val="23"/>
          <w:lang w:eastAsia="pt-PT"/>
        </w:rPr>
        <w:t>) não tenha sido utilizado e esteja em condições de ser vendido.</w:t>
      </w:r>
    </w:p>
    <w:p w14:paraId="2D555687" w14:textId="3610541A"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13.7. Outras disposições</w:t>
      </w:r>
      <w:r w:rsidRPr="006B3DF0">
        <w:rPr>
          <w:rFonts w:ascii="Open Sans" w:eastAsia="Times New Roman" w:hAnsi="Open Sans" w:cs="Open Sans"/>
          <w:color w:val="414141"/>
          <w:sz w:val="23"/>
          <w:szCs w:val="23"/>
          <w:lang w:eastAsia="pt-PT"/>
        </w:rPr>
        <w:br/>
        <w:t xml:space="preserve">13.7.1. Em qualquer hipótese em que se puder verificar que os produtos devolvidos tenham sido depreciados (e.g. má conservação do bem; manipulação que exceder aquela que é habitualmente admitida em estabelecimento comercial, </w:t>
      </w:r>
      <w:proofErr w:type="spellStart"/>
      <w:r w:rsidRPr="006B3DF0">
        <w:rPr>
          <w:rFonts w:ascii="Open Sans" w:eastAsia="Times New Roman" w:hAnsi="Open Sans" w:cs="Open Sans"/>
          <w:color w:val="414141"/>
          <w:sz w:val="23"/>
          <w:szCs w:val="23"/>
          <w:lang w:eastAsia="pt-PT"/>
        </w:rPr>
        <w:t>etc</w:t>
      </w:r>
      <w:proofErr w:type="spellEnd"/>
      <w:r w:rsidRPr="006B3DF0">
        <w:rPr>
          <w:rFonts w:ascii="Open Sans" w:eastAsia="Times New Roman" w:hAnsi="Open Sans" w:cs="Open Sans"/>
          <w:color w:val="414141"/>
          <w:sz w:val="23"/>
          <w:szCs w:val="23"/>
          <w:lang w:eastAsia="pt-PT"/>
        </w:rPr>
        <w:t>) e o Cliente/Utilizador intencionalmente tentar se valer das trocas e reembolsos, será este responsabilizado nos termos da lei.</w:t>
      </w:r>
      <w:r w:rsidRPr="006B3DF0">
        <w:rPr>
          <w:rFonts w:ascii="Open Sans" w:eastAsia="Times New Roman" w:hAnsi="Open Sans" w:cs="Open Sans"/>
          <w:color w:val="414141"/>
          <w:sz w:val="23"/>
          <w:szCs w:val="23"/>
          <w:lang w:eastAsia="pt-PT"/>
        </w:rPr>
        <w:br/>
        <w:t>13.7.2. As partes consentem que encomendas a serem enviadas para outros Estados Membro da União Europeia através desta página web não serão custeadas, no âmbito dos transportes,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ficando o cliente comprador obrigada a pagar custos de envio e custos de devolução, se aplicáveis.</w:t>
      </w:r>
      <w:r w:rsidRPr="006B3DF0">
        <w:rPr>
          <w:rFonts w:ascii="Open Sans" w:eastAsia="Times New Roman" w:hAnsi="Open Sans" w:cs="Open Sans"/>
          <w:color w:val="414141"/>
          <w:sz w:val="23"/>
          <w:szCs w:val="23"/>
          <w:lang w:eastAsia="pt-PT"/>
        </w:rPr>
        <w:br/>
        <w:t xml:space="preserve">13.7.3. As devoluções deverão sempre decorrer por via postal para a morada: </w:t>
      </w:r>
      <w:r w:rsidRPr="006B3DF0">
        <w:rPr>
          <w:rFonts w:ascii="Open Sans" w:eastAsia="Times New Roman" w:hAnsi="Open Sans" w:cs="Open Sans"/>
          <w:color w:val="414141"/>
          <w:sz w:val="23"/>
          <w:szCs w:val="23"/>
          <w:highlight w:val="yellow"/>
          <w:lang w:eastAsia="pt-PT"/>
        </w:rPr>
        <w:t>MORADA DA SUA EMPRESA</w:t>
      </w:r>
    </w:p>
    <w:p w14:paraId="3DE53702" w14:textId="7E5E054D"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14 (Propriedade Intelectual)</w:t>
      </w:r>
      <w:r w:rsidRPr="006B3DF0">
        <w:rPr>
          <w:rFonts w:ascii="Open Sans" w:eastAsia="Times New Roman" w:hAnsi="Open Sans" w:cs="Open Sans"/>
          <w:color w:val="414141"/>
          <w:sz w:val="23"/>
          <w:szCs w:val="23"/>
          <w:lang w:eastAsia="pt-PT"/>
        </w:rPr>
        <w:br/>
        <w:t>14.1. O Cliente/Utilizador reconhece e consente que todos os direitos de autor, a marca registada e os demais direitos de propriedade intelectual sobre os materiais ou conteúdos que são fornecidos como parte da página web são, em qualquer momento,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ou de quem outorgou a licença de utilização à</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O Cliente/Utilizador só poderá utilizar o material da forma que lhe seja expressamente autorizada pela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ou por quem outorgou a licença de utilização a </w:t>
      </w:r>
      <w:r w:rsidRPr="006B3DF0">
        <w:rPr>
          <w:rFonts w:ascii="Open Sans" w:eastAsia="Times New Roman" w:hAnsi="Open Sans" w:cs="Open Sans"/>
          <w:b/>
          <w:bCs/>
          <w:color w:val="414141"/>
          <w:sz w:val="23"/>
          <w:szCs w:val="23"/>
          <w:highlight w:val="yellow"/>
          <w:lang w:eastAsia="pt-PT"/>
        </w:rPr>
        <w:t>NOME DA SUA EMPRESA LDA</w:t>
      </w:r>
      <w:r>
        <w:rPr>
          <w:rFonts w:ascii="Open Sans" w:eastAsia="Times New Roman" w:hAnsi="Open Sans" w:cs="Open Sans"/>
          <w:b/>
          <w:bCs/>
          <w:color w:val="414141"/>
          <w:sz w:val="23"/>
          <w:szCs w:val="23"/>
          <w:lang w:eastAsia="pt-PT"/>
        </w:rPr>
        <w:t>;</w:t>
      </w:r>
      <w:r w:rsidRPr="006B3DF0">
        <w:rPr>
          <w:rFonts w:ascii="Open Sans" w:eastAsia="Times New Roman" w:hAnsi="Open Sans" w:cs="Open Sans"/>
          <w:color w:val="414141"/>
          <w:sz w:val="23"/>
          <w:szCs w:val="23"/>
          <w:lang w:eastAsia="pt-PT"/>
        </w:rPr>
        <w:br/>
        <w:t xml:space="preserve">14.2. A Império &amp; Glamour é titular do Portal </w:t>
      </w:r>
      <w:r w:rsidR="005D7049" w:rsidRPr="005D7049">
        <w:rPr>
          <w:rFonts w:ascii="Open Sans" w:eastAsia="Times New Roman" w:hAnsi="Open Sans" w:cs="Open Sans"/>
          <w:color w:val="414141"/>
          <w:sz w:val="23"/>
          <w:szCs w:val="23"/>
          <w:highlight w:val="yellow"/>
          <w:lang w:eastAsia="pt-PT"/>
        </w:rPr>
        <w:t>seu site</w:t>
      </w:r>
      <w:r w:rsidR="005D7049" w:rsidRPr="006B3DF0">
        <w:rPr>
          <w:rFonts w:ascii="Open Sans" w:eastAsia="Times New Roman" w:hAnsi="Open Sans" w:cs="Open Sans"/>
          <w:color w:val="414141"/>
          <w:sz w:val="23"/>
          <w:szCs w:val="23"/>
          <w:lang w:eastAsia="pt-PT"/>
        </w:rPr>
        <w:t> </w:t>
      </w:r>
      <w:r w:rsidR="005D7049"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 detém todos os direitos sobre a aparência, design, funcionalidade e todos os demais aspetos do Portal, sendo que tais direitos não poderão ser utilizados, reproduzidos e/ou copiados sem a expressa autorização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b/>
          <w:bCs/>
          <w:color w:val="414141"/>
          <w:sz w:val="23"/>
          <w:szCs w:val="23"/>
          <w:lang w:eastAsia="pt-PT"/>
        </w:rPr>
        <w:t xml:space="preserve"> </w:t>
      </w:r>
      <w:r w:rsidRPr="006B3DF0">
        <w:rPr>
          <w:rFonts w:ascii="Open Sans" w:eastAsia="Times New Roman" w:hAnsi="Open Sans" w:cs="Open Sans"/>
          <w:b/>
          <w:bCs/>
          <w:color w:val="414141"/>
          <w:sz w:val="23"/>
          <w:szCs w:val="23"/>
          <w:lang w:eastAsia="pt-PT"/>
        </w:rPr>
        <w:t>.</w:t>
      </w:r>
      <w:r w:rsidRPr="006B3DF0">
        <w:rPr>
          <w:rFonts w:ascii="Open Sans" w:eastAsia="Times New Roman" w:hAnsi="Open Sans" w:cs="Open Sans"/>
          <w:color w:val="414141"/>
          <w:sz w:val="23"/>
          <w:szCs w:val="23"/>
          <w:lang w:eastAsia="pt-PT"/>
        </w:rPr>
        <w:br/>
        <w:t>14.3. A propriedade intelectual dos produtos oferecidos no E-Commerce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Arial" w:eastAsia="Times New Roman" w:hAnsi="Arial" w:cs="Arial"/>
          <w:color w:val="414141"/>
          <w:sz w:val="23"/>
          <w:szCs w:val="23"/>
          <w:lang w:eastAsia="pt-PT"/>
        </w:rPr>
        <w:t xml:space="preserve"> </w:t>
      </w:r>
      <w:r w:rsidRPr="006B3DF0">
        <w:rPr>
          <w:rFonts w:ascii="Arial" w:eastAsia="Times New Roman" w:hAnsi="Arial" w:cs="Arial"/>
          <w:color w:val="414141"/>
          <w:sz w:val="23"/>
          <w:szCs w:val="23"/>
          <w:lang w:eastAsia="pt-PT"/>
        </w:rPr>
        <w:t>é e permanecerá sendo (salvo disposição por escrito e em contrário), de exclusiva titularidade da Vendedora. O presente Contrato não constitui nenhuma transmissão na titularidade desses direitos sobre os produtos ofertados, permanecendo a titularidade da Vendedora.</w:t>
      </w:r>
    </w:p>
    <w:p w14:paraId="1D7C29E3" w14:textId="2F1BC409" w:rsidR="006B3DF0" w:rsidRPr="006B3DF0" w:rsidRDefault="006B3DF0" w:rsidP="006B3DF0">
      <w:pPr>
        <w:spacing w:before="100"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color w:val="414141"/>
          <w:sz w:val="23"/>
          <w:szCs w:val="23"/>
          <w:lang w:eastAsia="pt-PT"/>
        </w:rPr>
        <w:t>14.4. A Vendedora declara que as marcas, nomes empresariais título de estabelecimento, expressão de propaganda, slogans, imagens ou qualquer outra propriedade intelectual por ela utilizadas para a sua própria identificação, não infringem quaisquer direitos de propriedade intelectual de terceiros. Ainda, declara que seus produtos e/ou serviços expostos à venda no E-Commerce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 xml:space="preserve">não violam ou infringem patente, direito autoral, marca, nome comercial, </w:t>
      </w:r>
      <w:proofErr w:type="spellStart"/>
      <w:r w:rsidRPr="006B3DF0">
        <w:rPr>
          <w:rFonts w:ascii="Open Sans" w:eastAsia="Times New Roman" w:hAnsi="Open Sans" w:cs="Open Sans"/>
          <w:color w:val="414141"/>
          <w:sz w:val="23"/>
          <w:szCs w:val="23"/>
          <w:lang w:eastAsia="pt-PT"/>
        </w:rPr>
        <w:t>trade</w:t>
      </w:r>
      <w:proofErr w:type="spellEnd"/>
      <w:r w:rsidRPr="006B3DF0">
        <w:rPr>
          <w:rFonts w:ascii="Open Sans" w:eastAsia="Times New Roman" w:hAnsi="Open Sans" w:cs="Open Sans"/>
          <w:color w:val="414141"/>
          <w:sz w:val="23"/>
          <w:szCs w:val="23"/>
          <w:lang w:eastAsia="pt-PT"/>
        </w:rPr>
        <w:t xml:space="preserve"> </w:t>
      </w:r>
      <w:proofErr w:type="spellStart"/>
      <w:r w:rsidRPr="006B3DF0">
        <w:rPr>
          <w:rFonts w:ascii="Open Sans" w:eastAsia="Times New Roman" w:hAnsi="Open Sans" w:cs="Open Sans"/>
          <w:color w:val="414141"/>
          <w:sz w:val="23"/>
          <w:szCs w:val="23"/>
          <w:lang w:eastAsia="pt-PT"/>
        </w:rPr>
        <w:t>dress</w:t>
      </w:r>
      <w:proofErr w:type="spellEnd"/>
      <w:r w:rsidRPr="006B3DF0">
        <w:rPr>
          <w:rFonts w:ascii="Open Sans" w:eastAsia="Times New Roman" w:hAnsi="Open Sans" w:cs="Open Sans"/>
          <w:color w:val="414141"/>
          <w:sz w:val="23"/>
          <w:szCs w:val="23"/>
          <w:lang w:eastAsia="pt-PT"/>
        </w:rPr>
        <w:t xml:space="preserve">, imagem, desenho industrial, segredo comercial ou, sem limitação, quaisquer direitos de </w:t>
      </w:r>
      <w:r w:rsidRPr="006B3DF0">
        <w:rPr>
          <w:rFonts w:ascii="Open Sans" w:eastAsia="Times New Roman" w:hAnsi="Open Sans" w:cs="Open Sans"/>
          <w:color w:val="414141"/>
          <w:sz w:val="23"/>
          <w:szCs w:val="23"/>
          <w:lang w:eastAsia="pt-PT"/>
        </w:rPr>
        <w:lastRenderedPageBreak/>
        <w:t>propriedade intelectual de terceiros, declarando a Vendedora, por fim, que o presente Contrato não viola quaisquer cessões, licenças ou concessões outorgadas e firmadas entre si e terceiros. A </w:t>
      </w:r>
      <w:r w:rsidRPr="006B3DF0">
        <w:rPr>
          <w:rFonts w:ascii="Open Sans" w:eastAsia="Times New Roman" w:hAnsi="Open Sans" w:cs="Open Sans"/>
          <w:b/>
          <w:bCs/>
          <w:color w:val="414141"/>
          <w:sz w:val="23"/>
          <w:szCs w:val="23"/>
          <w:highlight w:val="yellow"/>
          <w:lang w:eastAsia="pt-PT"/>
        </w:rPr>
        <w:t>NOME DA SUA EMPRESA LDA</w:t>
      </w:r>
      <w:r w:rsidRPr="006B3DF0">
        <w:rPr>
          <w:rFonts w:ascii="Arial" w:eastAsia="Times New Roman" w:hAnsi="Arial" w:cs="Arial"/>
          <w:color w:val="414141"/>
          <w:sz w:val="23"/>
          <w:szCs w:val="23"/>
          <w:lang w:eastAsia="pt-PT"/>
        </w:rPr>
        <w:t xml:space="preserve"> </w:t>
      </w:r>
      <w:r w:rsidRPr="006B3DF0">
        <w:rPr>
          <w:rFonts w:ascii="Arial" w:eastAsia="Times New Roman" w:hAnsi="Arial" w:cs="Arial"/>
          <w:color w:val="414141"/>
          <w:sz w:val="23"/>
          <w:szCs w:val="23"/>
          <w:lang w:eastAsia="pt-PT"/>
        </w:rPr>
        <w:t>poderá remover quaisquer anúncios, deixando de estar a eles vinculadas, quando assim entender.</w:t>
      </w:r>
    </w:p>
    <w:p w14:paraId="3F5F9AFE" w14:textId="6EA2FEAF"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15 (Do Sistema de Reputação dos Utilizadores e Controle de Qualidade dos Produtos)</w:t>
      </w:r>
      <w:r w:rsidRPr="006B3DF0">
        <w:rPr>
          <w:rFonts w:ascii="Open Sans" w:eastAsia="Times New Roman" w:hAnsi="Open Sans" w:cs="Open Sans"/>
          <w:color w:val="414141"/>
          <w:sz w:val="23"/>
          <w:szCs w:val="23"/>
          <w:lang w:eastAsia="pt-PT"/>
        </w:rPr>
        <w:br/>
        <w:t>15.1. 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disponibilizará aos Utilizadores mecanismos de avaliação (rating ou ranking) da performance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O sistema de avaliação será feito exclusivamente através do compartilhamento das experiências e avaliação através de notas atribuídas pelos compradores. A referida avaliação poderá ser feita a um ou mais produtos, assim como aos serviços, ficando totalmente a critério daquele que for preencher os formulários de avaliação.</w:t>
      </w:r>
      <w:r w:rsidRPr="006B3DF0">
        <w:rPr>
          <w:rFonts w:ascii="Open Sans" w:eastAsia="Times New Roman" w:hAnsi="Open Sans" w:cs="Open Sans"/>
          <w:color w:val="414141"/>
          <w:sz w:val="23"/>
          <w:szCs w:val="23"/>
          <w:lang w:eastAsia="pt-PT"/>
        </w:rPr>
        <w:br/>
        <w:t>15.2.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se reserva o direito de a seu exclusivo critério, editar ou excluir os comentários que sejam ofensivos ou que sejam contrários a estes Termos e Condições Gerais e seus anexos. A</w:t>
      </w:r>
      <w:r w:rsidRPr="006B3DF0">
        <w:rPr>
          <w:rFonts w:ascii="Open Sans" w:eastAsia="Times New Roman" w:hAnsi="Open Sans" w:cs="Open Sans"/>
          <w:b/>
          <w:bCs/>
          <w:color w:val="414141"/>
          <w:sz w:val="23"/>
          <w:szCs w:val="23"/>
          <w:lang w:eastAsia="pt-PT"/>
        </w:rPr>
        <w:t>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também poderá excluir as opiniões e/ou os comentários sobre um comprador em cumprimento de uma ordem judicial, administrativa ou de autoridade competente que justifique a alteração.</w:t>
      </w:r>
    </w:p>
    <w:p w14:paraId="51C9DE96" w14:textId="00C6C4D4"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16 (Disposições Gerais)</w:t>
      </w:r>
      <w:r w:rsidRPr="006B3DF0">
        <w:rPr>
          <w:rFonts w:ascii="Open Sans" w:eastAsia="Times New Roman" w:hAnsi="Open Sans" w:cs="Open Sans"/>
          <w:color w:val="414141"/>
          <w:sz w:val="23"/>
          <w:szCs w:val="23"/>
          <w:lang w:eastAsia="pt-PT"/>
        </w:rPr>
        <w:br/>
        <w:t>16.1. Para todos os fins e efeitos, as partes declaram e garantem que atuam em conformidade com a legislação portuguesa, respeitando os padrões éticos e morais referentes à sua atividade e/ou profissão e os padrões de qualidade de seu segmento. No mais, os presentes Termos e Condições de Comércio Eletrónico são regidos e interpretados segundo as Leis da República Portuguesa.</w:t>
      </w:r>
      <w:r w:rsidRPr="006B3DF0">
        <w:rPr>
          <w:rFonts w:ascii="Open Sans" w:eastAsia="Times New Roman" w:hAnsi="Open Sans" w:cs="Open Sans"/>
          <w:color w:val="414141"/>
          <w:sz w:val="23"/>
          <w:szCs w:val="23"/>
          <w:lang w:eastAsia="pt-PT"/>
        </w:rPr>
        <w:br/>
        <w:t>16.2. A eventual invalidação, nulidade ou não exequibilidade de qualquer dispositivo contratual não afetará as demais disposições deste instrumento, as quais continuarão válidas e exequíveis.</w:t>
      </w:r>
      <w:r w:rsidRPr="006B3DF0">
        <w:rPr>
          <w:rFonts w:ascii="Open Sans" w:eastAsia="Times New Roman" w:hAnsi="Open Sans" w:cs="Open Sans"/>
          <w:color w:val="414141"/>
          <w:sz w:val="23"/>
          <w:szCs w:val="23"/>
          <w:lang w:eastAsia="pt-PT"/>
        </w:rPr>
        <w:br/>
        <w:t>16.3. Os Termos e Condições de Uso do Comércio Eletrónico da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estão sujeitos a constante melhoria e aprimoramento. Assim, fica reservado o direito de modificação, a qualquer momento e de forma unilateral, dos presentes Termos e Condições de Uso.</w:t>
      </w:r>
      <w:r w:rsidRPr="006B3DF0">
        <w:rPr>
          <w:rFonts w:ascii="Open Sans" w:eastAsia="Times New Roman" w:hAnsi="Open Sans" w:cs="Open Sans"/>
          <w:color w:val="414141"/>
          <w:sz w:val="23"/>
          <w:szCs w:val="23"/>
          <w:lang w:eastAsia="pt-PT"/>
        </w:rPr>
        <w:br/>
        <w:t>16.3.1. Os novos Termos e Condições de Uso entrarão em vigor após 10 (dez) dias contados de sua publicação no Site.</w:t>
      </w:r>
      <w:r w:rsidRPr="006B3DF0">
        <w:rPr>
          <w:rFonts w:ascii="Open Sans" w:eastAsia="Times New Roman" w:hAnsi="Open Sans" w:cs="Open Sans"/>
          <w:color w:val="414141"/>
          <w:sz w:val="23"/>
          <w:szCs w:val="23"/>
          <w:lang w:eastAsia="pt-PT"/>
        </w:rPr>
        <w:br/>
        <w:t>16.4. As presentes condições gerais de venda constituem o acordo total entre as partes em referência.</w:t>
      </w:r>
      <w:r w:rsidRPr="006B3DF0">
        <w:rPr>
          <w:rFonts w:ascii="Open Sans" w:eastAsia="Times New Roman" w:hAnsi="Open Sans" w:cs="Open Sans"/>
          <w:color w:val="414141"/>
          <w:sz w:val="23"/>
          <w:szCs w:val="23"/>
          <w:lang w:eastAsia="pt-PT"/>
        </w:rPr>
        <w:br/>
        <w:t>16.5. As presentes condições aplicam-se durante toda a duração dos serviços oferecidos pela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b/>
          <w:bCs/>
          <w:color w:val="414141"/>
          <w:sz w:val="23"/>
          <w:szCs w:val="23"/>
          <w:lang w:eastAsia="pt-PT"/>
        </w:rPr>
        <w:t>.</w:t>
      </w:r>
      <w:r w:rsidRPr="006B3DF0">
        <w:rPr>
          <w:rFonts w:ascii="Open Sans" w:eastAsia="Times New Roman" w:hAnsi="Open Sans" w:cs="Open Sans"/>
          <w:color w:val="414141"/>
          <w:sz w:val="23"/>
          <w:szCs w:val="23"/>
          <w:lang w:eastAsia="pt-PT"/>
        </w:rPr>
        <w:br/>
        <w:t>16.6. Os registos informatizados, conservados nos sistemas informáticos da sociedade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 xml:space="preserve">em condições de segurança consideram-se como uma prova das comunicações, das encomendas e dos </w:t>
      </w:r>
      <w:r w:rsidRPr="006B3DF0">
        <w:rPr>
          <w:rFonts w:ascii="Open Sans" w:eastAsia="Times New Roman" w:hAnsi="Open Sans" w:cs="Open Sans"/>
          <w:color w:val="414141"/>
          <w:sz w:val="23"/>
          <w:szCs w:val="23"/>
          <w:lang w:eastAsia="pt-PT"/>
        </w:rPr>
        <w:lastRenderedPageBreak/>
        <w:t>pagamentos produzidos entre as partes. O arquivo das encomendas e das faturas será efetuado num suporte fiável e duradouro para corresponder a uma cópia fiel e duradoura.</w:t>
      </w:r>
    </w:p>
    <w:p w14:paraId="486CF1F0" w14:textId="77777777" w:rsidR="006B3DF0" w:rsidRPr="006B3DF0" w:rsidRDefault="006B3DF0" w:rsidP="006B3DF0">
      <w:pPr>
        <w:spacing w:beforeAutospacing="1" w:after="0" w:line="240" w:lineRule="auto"/>
        <w:textAlignment w:val="baseline"/>
        <w:rPr>
          <w:rFonts w:ascii="Open Sans" w:eastAsia="Times New Roman" w:hAnsi="Open Sans" w:cs="Open Sans"/>
          <w:color w:val="414141"/>
          <w:sz w:val="23"/>
          <w:szCs w:val="23"/>
          <w:lang w:eastAsia="pt-PT"/>
        </w:rPr>
      </w:pPr>
      <w:r w:rsidRPr="006B3DF0">
        <w:rPr>
          <w:rFonts w:ascii="Open Sans" w:eastAsia="Times New Roman" w:hAnsi="Open Sans" w:cs="Open Sans"/>
          <w:b/>
          <w:bCs/>
          <w:color w:val="414141"/>
          <w:sz w:val="23"/>
          <w:szCs w:val="23"/>
          <w:bdr w:val="none" w:sz="0" w:space="0" w:color="auto" w:frame="1"/>
          <w:lang w:eastAsia="pt-PT"/>
        </w:rPr>
        <w:t>ARTIGO 17 (Resolução alternativa de litígios)</w:t>
      </w:r>
      <w:r w:rsidRPr="006B3DF0">
        <w:rPr>
          <w:rFonts w:ascii="Open Sans" w:eastAsia="Times New Roman" w:hAnsi="Open Sans" w:cs="Open Sans"/>
          <w:color w:val="414141"/>
          <w:sz w:val="23"/>
          <w:szCs w:val="23"/>
          <w:lang w:eastAsia="pt-PT"/>
        </w:rPr>
        <w:br/>
        <w:t>17.1. Se, enquanto consumidor, considerar que os seus direitos foram violados, poderá enviar a sua reclamação para o endereço eletrónico constante neste sítio web, de forma a recorrer a uma resolução extrajudicial.</w:t>
      </w:r>
    </w:p>
    <w:p w14:paraId="168A6F0A" w14:textId="353315A0" w:rsidR="006B3DF0" w:rsidRPr="006B3DF0" w:rsidRDefault="006B3DF0" w:rsidP="006B3DF0">
      <w:pPr>
        <w:spacing w:beforeAutospacing="1" w:line="240" w:lineRule="auto"/>
        <w:textAlignment w:val="baseline"/>
        <w:rPr>
          <w:rFonts w:ascii="Open Sans" w:eastAsia="Times New Roman" w:hAnsi="Open Sans" w:cs="Open Sans"/>
          <w:color w:val="414141"/>
          <w:sz w:val="24"/>
          <w:szCs w:val="24"/>
          <w:lang w:eastAsia="pt-PT"/>
        </w:rPr>
      </w:pPr>
      <w:r w:rsidRPr="006B3DF0">
        <w:rPr>
          <w:rFonts w:ascii="Open Sans" w:eastAsia="Times New Roman" w:hAnsi="Open Sans" w:cs="Open Sans"/>
          <w:color w:val="414141"/>
          <w:sz w:val="23"/>
          <w:szCs w:val="23"/>
          <w:lang w:eastAsia="pt-PT"/>
        </w:rPr>
        <w:t xml:space="preserve">Neste sentido, se a transação houver sido concluída através deste sítio web, a </w:t>
      </w:r>
      <w:r w:rsidRPr="006B3DF0">
        <w:rPr>
          <w:rFonts w:ascii="Open Sans" w:eastAsia="Times New Roman" w:hAnsi="Open Sans" w:cs="Open Sans"/>
          <w:b/>
          <w:bCs/>
          <w:color w:val="414141"/>
          <w:sz w:val="23"/>
          <w:szCs w:val="23"/>
          <w:highlight w:val="yellow"/>
          <w:lang w:eastAsia="pt-PT"/>
        </w:rPr>
        <w:t>NOME DA SUA EMPRESA LDA</w:t>
      </w:r>
      <w:r w:rsidRPr="006B3DF0">
        <w:rPr>
          <w:rFonts w:ascii="Open Sans" w:eastAsia="Times New Roman" w:hAnsi="Open Sans" w:cs="Open Sans"/>
          <w:color w:val="414141"/>
          <w:sz w:val="23"/>
          <w:szCs w:val="23"/>
          <w:lang w:eastAsia="pt-PT"/>
        </w:rPr>
        <w:t xml:space="preserve"> </w:t>
      </w:r>
      <w:r w:rsidRPr="006B3DF0">
        <w:rPr>
          <w:rFonts w:ascii="Open Sans" w:eastAsia="Times New Roman" w:hAnsi="Open Sans" w:cs="Open Sans"/>
          <w:color w:val="414141"/>
          <w:sz w:val="23"/>
          <w:szCs w:val="23"/>
          <w:lang w:eastAsia="pt-PT"/>
        </w:rPr>
        <w:t>informa ao Utilizador (de acordo com o Regulamento EU nº 524/2013) que tem a faculdade de tentar resolver qualquer litígio de forma extrajudicial através do acesso à plataforma eletrónica de resolução de conflitos em linha, pelo endereço eletrónico: </w:t>
      </w:r>
      <w:hyperlink r:id="rId4" w:tgtFrame="_blank" w:history="1">
        <w:r w:rsidRPr="006B3DF0">
          <w:rPr>
            <w:rFonts w:ascii="Open Sans" w:eastAsia="Times New Roman" w:hAnsi="Open Sans" w:cs="Open Sans"/>
            <w:color w:val="0000FF"/>
            <w:sz w:val="23"/>
            <w:szCs w:val="23"/>
            <w:u w:val="single"/>
            <w:bdr w:val="none" w:sz="0" w:space="0" w:color="auto" w:frame="1"/>
            <w:lang w:eastAsia="pt-PT"/>
          </w:rPr>
          <w:t>http://ec.europa.eu/consumers/odr/</w:t>
        </w:r>
      </w:hyperlink>
      <w:r w:rsidRPr="006B3DF0">
        <w:rPr>
          <w:rFonts w:ascii="Open Sans" w:eastAsia="Times New Roman" w:hAnsi="Open Sans" w:cs="Open Sans"/>
          <w:color w:val="414141"/>
          <w:sz w:val="23"/>
          <w:szCs w:val="23"/>
          <w:lang w:eastAsia="pt-PT"/>
        </w:rPr>
        <w:t>;</w:t>
      </w:r>
      <w:r w:rsidRPr="006B3DF0">
        <w:rPr>
          <w:rFonts w:ascii="Poppins" w:eastAsia="Times New Roman" w:hAnsi="Poppins" w:cs="Poppins"/>
          <w:color w:val="FFFFFF"/>
          <w:sz w:val="24"/>
          <w:szCs w:val="24"/>
          <w:lang w:eastAsia="pt-PT"/>
        </w:rPr>
        <w:t>:/</w:t>
      </w:r>
    </w:p>
    <w:p w14:paraId="57D286DB" w14:textId="77777777" w:rsidR="00711F69" w:rsidRDefault="00711F69"/>
    <w:sectPr w:rsidR="00711F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oppins">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F0"/>
    <w:rsid w:val="005D7049"/>
    <w:rsid w:val="006B3DF0"/>
    <w:rsid w:val="00711F69"/>
    <w:rsid w:val="00B05814"/>
    <w:rsid w:val="00D15F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5EB"/>
  <w15:chartTrackingRefBased/>
  <w15:docId w15:val="{413A614C-C445-4972-AE09-84B9821C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6B3DF0"/>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6B3DF0"/>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6B3DF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6B3DF0"/>
    <w:rPr>
      <w:b/>
      <w:bCs/>
    </w:rPr>
  </w:style>
  <w:style w:type="character" w:styleId="nfase">
    <w:name w:val="Emphasis"/>
    <w:basedOn w:val="Tipodeletrapredefinidodopargrafo"/>
    <w:uiPriority w:val="20"/>
    <w:qFormat/>
    <w:rsid w:val="006B3DF0"/>
    <w:rPr>
      <w:i/>
      <w:iCs/>
    </w:rPr>
  </w:style>
  <w:style w:type="character" w:styleId="Hiperligao">
    <w:name w:val="Hyperlink"/>
    <w:basedOn w:val="Tipodeletrapredefinidodopargrafo"/>
    <w:uiPriority w:val="99"/>
    <w:semiHidden/>
    <w:unhideWhenUsed/>
    <w:rsid w:val="006B3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2127">
      <w:bodyDiv w:val="1"/>
      <w:marLeft w:val="0"/>
      <w:marRight w:val="0"/>
      <w:marTop w:val="0"/>
      <w:marBottom w:val="0"/>
      <w:divBdr>
        <w:top w:val="none" w:sz="0" w:space="0" w:color="auto"/>
        <w:left w:val="none" w:sz="0" w:space="0" w:color="auto"/>
        <w:bottom w:val="none" w:sz="0" w:space="0" w:color="auto"/>
        <w:right w:val="none" w:sz="0" w:space="0" w:color="auto"/>
      </w:divBdr>
      <w:divsChild>
        <w:div w:id="713503704">
          <w:marLeft w:val="0"/>
          <w:marRight w:val="0"/>
          <w:marTop w:val="0"/>
          <w:marBottom w:val="300"/>
          <w:divBdr>
            <w:top w:val="none" w:sz="0" w:space="0" w:color="auto"/>
            <w:left w:val="none" w:sz="0" w:space="0" w:color="auto"/>
            <w:bottom w:val="none" w:sz="0" w:space="0" w:color="auto"/>
            <w:right w:val="none" w:sz="0" w:space="0" w:color="auto"/>
          </w:divBdr>
          <w:divsChild>
            <w:div w:id="1604415600">
              <w:marLeft w:val="0"/>
              <w:marRight w:val="0"/>
              <w:marTop w:val="0"/>
              <w:marBottom w:val="0"/>
              <w:divBdr>
                <w:top w:val="none" w:sz="0" w:space="0" w:color="auto"/>
                <w:left w:val="none" w:sz="0" w:space="0" w:color="auto"/>
                <w:bottom w:val="none" w:sz="0" w:space="0" w:color="auto"/>
                <w:right w:val="none" w:sz="0" w:space="0" w:color="auto"/>
              </w:divBdr>
            </w:div>
          </w:divsChild>
        </w:div>
        <w:div w:id="1574046106">
          <w:marLeft w:val="0"/>
          <w:marRight w:val="0"/>
          <w:marTop w:val="0"/>
          <w:marBottom w:val="300"/>
          <w:divBdr>
            <w:top w:val="none" w:sz="0" w:space="0" w:color="auto"/>
            <w:left w:val="none" w:sz="0" w:space="0" w:color="auto"/>
            <w:bottom w:val="none" w:sz="0" w:space="0" w:color="auto"/>
            <w:right w:val="none" w:sz="0" w:space="0" w:color="auto"/>
          </w:divBdr>
          <w:divsChild>
            <w:div w:id="53628305">
              <w:marLeft w:val="0"/>
              <w:marRight w:val="0"/>
              <w:marTop w:val="0"/>
              <w:marBottom w:val="0"/>
              <w:divBdr>
                <w:top w:val="none" w:sz="0" w:space="0" w:color="auto"/>
                <w:left w:val="none" w:sz="0" w:space="0" w:color="auto"/>
                <w:bottom w:val="none" w:sz="0" w:space="0" w:color="auto"/>
                <w:right w:val="none" w:sz="0" w:space="0" w:color="auto"/>
              </w:divBdr>
              <w:divsChild>
                <w:div w:id="18558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consumers/od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4474</Words>
  <Characters>24162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Alves</dc:creator>
  <cp:keywords/>
  <dc:description/>
  <cp:lastModifiedBy>Patrícia Alves</cp:lastModifiedBy>
  <cp:revision>3</cp:revision>
  <dcterms:created xsi:type="dcterms:W3CDTF">2021-05-14T21:38:00Z</dcterms:created>
  <dcterms:modified xsi:type="dcterms:W3CDTF">2021-05-14T21:51:00Z</dcterms:modified>
</cp:coreProperties>
</file>